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C85" w:rsidRPr="0057791C" w:rsidRDefault="00480C85" w:rsidP="0057791C">
      <w:pPr>
        <w:autoSpaceDE w:val="0"/>
        <w:autoSpaceDN w:val="0"/>
        <w:adjustRightInd w:val="0"/>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ДОГОВОР  ПОСТАВКИ № ___________</w:t>
      </w:r>
    </w:p>
    <w:p w:rsidR="00480C85" w:rsidRPr="0057791C" w:rsidRDefault="00480C85" w:rsidP="0057791C">
      <w:pPr>
        <w:autoSpaceDE w:val="0"/>
        <w:autoSpaceDN w:val="0"/>
        <w:adjustRightInd w:val="0"/>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г. Москва</w:t>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t xml:space="preserve">     </w:t>
      </w:r>
      <w:r w:rsidRPr="0057791C">
        <w:rPr>
          <w:rFonts w:ascii="Franklin Gothic Book" w:hAnsi="Franklin Gothic Book"/>
          <w:b/>
          <w:sz w:val="24"/>
          <w:szCs w:val="24"/>
          <w:lang w:eastAsia="ru-RU"/>
        </w:rPr>
        <w:tab/>
        <w:t xml:space="preserve">                     «___» __________ 20__ года</w:t>
      </w:r>
    </w:p>
    <w:p w:rsidR="00480C85" w:rsidRPr="0057791C" w:rsidRDefault="00480C85" w:rsidP="0057791C">
      <w:pPr>
        <w:spacing w:after="0" w:line="240" w:lineRule="auto"/>
        <w:jc w:val="both"/>
        <w:rPr>
          <w:rFonts w:ascii="Franklin Gothic Book" w:hAnsi="Franklin Gothic Book"/>
          <w:b/>
          <w:sz w:val="24"/>
          <w:szCs w:val="24"/>
          <w:lang w:eastAsia="ru-RU"/>
        </w:rPr>
      </w:pPr>
    </w:p>
    <w:p w:rsidR="00480C85" w:rsidRPr="0057791C" w:rsidRDefault="00480C85" w:rsidP="0057791C">
      <w:pPr>
        <w:autoSpaceDE w:val="0"/>
        <w:autoSpaceDN w:val="0"/>
        <w:adjustRightInd w:val="0"/>
        <w:spacing w:after="0" w:line="240" w:lineRule="auto"/>
        <w:ind w:firstLine="708"/>
        <w:jc w:val="both"/>
        <w:rPr>
          <w:rFonts w:ascii="Franklin Gothic Book" w:hAnsi="Franklin Gothic Book"/>
          <w:sz w:val="24"/>
          <w:szCs w:val="24"/>
          <w:lang w:eastAsia="ru-RU"/>
        </w:rPr>
      </w:pPr>
      <w:r w:rsidRPr="0057791C">
        <w:rPr>
          <w:rFonts w:ascii="Franklin Gothic Book" w:hAnsi="Franklin Gothic Book"/>
          <w:bCs/>
          <w:i/>
          <w:sz w:val="24"/>
          <w:szCs w:val="24"/>
          <w:u w:val="single"/>
          <w:lang w:eastAsia="ru-RU"/>
        </w:rPr>
        <w:t>Организационно-правовая форма каждого 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 xml:space="preserve">Наименование </w:t>
      </w:r>
      <w:r w:rsidRPr="0057791C">
        <w:rPr>
          <w:rFonts w:ascii="Franklin Gothic Book" w:hAnsi="Franklin Gothic Book"/>
          <w:bCs/>
          <w:i/>
          <w:sz w:val="24"/>
          <w:szCs w:val="24"/>
          <w:u w:val="single"/>
          <w:lang w:eastAsia="ru-RU"/>
        </w:rPr>
        <w:t xml:space="preserve">каждого </w:t>
      </w:r>
      <w:r w:rsidRPr="0057791C">
        <w:rPr>
          <w:rFonts w:ascii="Franklin Gothic Book" w:hAnsi="Franklin Gothic Book"/>
          <w:i/>
          <w:sz w:val="24"/>
          <w:szCs w:val="24"/>
          <w:u w:val="single"/>
          <w:lang w:eastAsia="ru-RU"/>
        </w:rPr>
        <w:t>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sz w:val="24"/>
          <w:szCs w:val="24"/>
          <w:lang w:eastAsia="ru-RU"/>
        </w:rPr>
        <w:t xml:space="preserve">именуемое в дальнейшем «Покупатель», с одной стороны, и </w:t>
      </w:r>
      <w:r w:rsidRPr="0057791C">
        <w:rPr>
          <w:rFonts w:ascii="Franklin Gothic Book" w:hAnsi="Franklin Gothic Book"/>
          <w:bCs/>
          <w:i/>
          <w:sz w:val="24"/>
          <w:szCs w:val="24"/>
          <w:u w:val="single"/>
          <w:lang w:eastAsia="ru-RU"/>
        </w:rPr>
        <w:t>организационно-правовая форма Общества – Поставщика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Поставщика по договору</w:t>
      </w:r>
      <w:r w:rsidRPr="0057791C">
        <w:rPr>
          <w:rFonts w:ascii="Franklin Gothic Book" w:hAnsi="Franklin Gothic Book"/>
          <w:bCs/>
          <w:sz w:val="24"/>
          <w:szCs w:val="24"/>
          <w:lang w:eastAsia="ru-RU"/>
        </w:rPr>
        <w:t>», именуемое</w:t>
      </w:r>
      <w:r w:rsidRPr="0057791C">
        <w:rPr>
          <w:rFonts w:ascii="Franklin Gothic Book" w:hAnsi="Franklin Gothic Book"/>
          <w:sz w:val="24"/>
          <w:szCs w:val="24"/>
          <w:lang w:eastAsia="ru-RU"/>
        </w:rPr>
        <w:t xml:space="preserve"> в дальнейшем </w:t>
      </w:r>
      <w:r w:rsidRPr="0057791C">
        <w:rPr>
          <w:rFonts w:ascii="Franklin Gothic Book" w:hAnsi="Franklin Gothic Book"/>
          <w:bCs/>
          <w:sz w:val="24"/>
          <w:szCs w:val="24"/>
          <w:lang w:eastAsia="ru-RU"/>
        </w:rPr>
        <w:t>«Поставщик»</w:t>
      </w:r>
      <w:r w:rsidRPr="0057791C">
        <w:rPr>
          <w:rFonts w:ascii="Franklin Gothic Book" w:hAnsi="Franklin Gothic Book"/>
          <w:sz w:val="24"/>
          <w:szCs w:val="24"/>
          <w:lang w:eastAsia="ru-RU"/>
        </w:rPr>
        <w:t xml:space="preserve">, в лице </w:t>
      </w:r>
      <w:r w:rsidRPr="0057791C">
        <w:rPr>
          <w:rFonts w:ascii="Franklin Gothic Book" w:hAnsi="Franklin Gothic Book"/>
          <w:i/>
          <w:sz w:val="24"/>
          <w:szCs w:val="24"/>
          <w:u w:val="single"/>
          <w:lang w:eastAsia="ru-RU"/>
        </w:rPr>
        <w:t>Ф.И.О. представителя Поставщика по договору</w:t>
      </w:r>
      <w:r w:rsidRPr="0057791C">
        <w:rPr>
          <w:rFonts w:ascii="Franklin Gothic Book" w:hAnsi="Franklin Gothic Book"/>
          <w:sz w:val="24"/>
          <w:szCs w:val="24"/>
          <w:lang w:eastAsia="ru-RU"/>
        </w:rPr>
        <w:t>, действующего на основании _________________, с другой стороны, совместно именуемые «Стороны», заключили настоящий Договор(Далее - Договор) о нижеследующем:</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keepNext/>
        <w:spacing w:after="0" w:line="240" w:lineRule="auto"/>
        <w:outlineLvl w:val="1"/>
        <w:rPr>
          <w:rFonts w:ascii="Franklin Gothic Book" w:hAnsi="Franklin Gothic Book"/>
          <w:b/>
          <w:bCs/>
          <w:sz w:val="24"/>
          <w:szCs w:val="24"/>
          <w:lang w:eastAsia="ru-RU"/>
        </w:rPr>
      </w:pPr>
      <w:r w:rsidRPr="0057791C">
        <w:rPr>
          <w:rFonts w:ascii="Franklin Gothic Book" w:hAnsi="Franklin Gothic Book"/>
          <w:b/>
          <w:bCs/>
          <w:sz w:val="24"/>
          <w:szCs w:val="24"/>
          <w:lang w:eastAsia="ru-RU"/>
        </w:rPr>
        <w:t>ВВОДНАЯ СТАТЬЯ</w:t>
      </w: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В рамках настоящего договора Стороны принимают следующие термины и их толкование:</w:t>
      </w:r>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«Грузоперевозчик»  </w:t>
      </w:r>
      <w:r w:rsidRPr="0057791C">
        <w:rPr>
          <w:rFonts w:ascii="Franklin Gothic Book" w:hAnsi="Franklin Gothic Book"/>
          <w:sz w:val="24"/>
          <w:szCs w:val="24"/>
          <w:lang w:eastAsia="ru-RU"/>
        </w:rPr>
        <w:t xml:space="preserve">- Организация, принявшие на себя по Договору перевозки обязанность поставить Продукцию по реквизитам, согласованным Сторонами в Спецификациях; </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«Испытания Продукции» </w:t>
      </w:r>
      <w:r w:rsidRPr="0057791C">
        <w:rPr>
          <w:rFonts w:ascii="Franklin Gothic Book" w:hAnsi="Franklin Gothic Book"/>
          <w:bCs/>
          <w:iCs/>
          <w:sz w:val="24"/>
          <w:szCs w:val="24"/>
          <w:lang w:eastAsia="ru-RU"/>
        </w:rPr>
        <w:t>- испытания в заводских условиях, изготовленной и готовой к отгрузке Продукции, согласно утвержденной  ОАО «АК «Транснефть» программе и  методике испытаний</w:t>
      </w:r>
      <w:r w:rsidRPr="0057791C">
        <w:rPr>
          <w:rFonts w:ascii="Franklin Gothic Book" w:hAnsi="Franklin Gothic Book"/>
          <w:sz w:val="24"/>
          <w:szCs w:val="24"/>
          <w:lang w:eastAsia="ru-RU"/>
        </w:rPr>
        <w:t>.</w:t>
      </w:r>
    </w:p>
    <w:p w:rsidR="00480C85" w:rsidRPr="0057791C" w:rsidRDefault="00480C85" w:rsidP="0057791C">
      <w:pPr>
        <w:keepNext/>
        <w:spacing w:after="0" w:line="240" w:lineRule="auto"/>
        <w:jc w:val="both"/>
        <w:outlineLvl w:val="1"/>
        <w:rPr>
          <w:rFonts w:ascii="Franklin Gothic Book" w:hAnsi="Franklin Gothic Book"/>
          <w:b/>
          <w:bCs/>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«Покупатель» - </w:t>
      </w:r>
      <w:r w:rsidRPr="0057791C">
        <w:rPr>
          <w:rFonts w:ascii="Franklin Gothic Book" w:hAnsi="Franklin Gothic Book"/>
          <w:sz w:val="24"/>
          <w:szCs w:val="24"/>
          <w:lang w:eastAsia="ru-RU"/>
        </w:rPr>
        <w:t>сторона данного Договора - юридическое лицо, приобретающее Продукцию для целей своей деятельности;</w:t>
      </w:r>
    </w:p>
    <w:p w:rsidR="00480C85" w:rsidRPr="0057791C" w:rsidRDefault="00480C85" w:rsidP="0057791C">
      <w:pPr>
        <w:keepNext/>
        <w:spacing w:after="0" w:line="240" w:lineRule="auto"/>
        <w:jc w:val="both"/>
        <w:outlineLvl w:val="1"/>
        <w:rPr>
          <w:rFonts w:ascii="Franklin Gothic Book" w:hAnsi="Franklin Gothic Book"/>
          <w:b/>
          <w:bCs/>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«Поставщик» - </w:t>
      </w:r>
      <w:r w:rsidRPr="0057791C">
        <w:rPr>
          <w:rFonts w:ascii="Franklin Gothic Book" w:hAnsi="Franklin Gothic Book"/>
          <w:sz w:val="24"/>
          <w:szCs w:val="24"/>
          <w:lang w:eastAsia="ru-RU"/>
        </w:rPr>
        <w:t>организация, обеспечивающая поставку готовой продукции, указанную в сопроводительном документе.</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«Продукция» (МТР, оборудование)</w:t>
      </w:r>
      <w:r w:rsidRPr="0057791C">
        <w:rPr>
          <w:rFonts w:ascii="Franklin Gothic Book" w:hAnsi="Franklin Gothic Book"/>
          <w:bCs/>
          <w:iCs/>
          <w:sz w:val="24"/>
          <w:szCs w:val="24"/>
          <w:lang w:eastAsia="ru-RU"/>
        </w:rPr>
        <w:t xml:space="preserve"> - оборудование, материалы и другие материально-технические ресурсы, предусмотренные проектно-сметной документацией по объектам Комплексной программы</w:t>
      </w:r>
      <w:r w:rsidRPr="0057791C">
        <w:rPr>
          <w:rFonts w:ascii="Franklin Gothic Book" w:hAnsi="Franklin Gothic Book"/>
          <w:sz w:val="24"/>
          <w:szCs w:val="24"/>
          <w:lang w:eastAsia="ru-RU"/>
        </w:rPr>
        <w:t xml:space="preserve"> и Программы РЭН;</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«Спецификация», «Дополнение к спецификации»</w:t>
      </w:r>
      <w:r w:rsidRPr="0057791C">
        <w:rPr>
          <w:rFonts w:ascii="Franklin Gothic Book" w:hAnsi="Franklin Gothic Book"/>
          <w:sz w:val="24"/>
          <w:szCs w:val="24"/>
          <w:lang w:eastAsia="ru-RU"/>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Продукции, оформленный в соответствии с  Приложе</w:t>
      </w:r>
      <w:r>
        <w:rPr>
          <w:rFonts w:ascii="Franklin Gothic Book" w:hAnsi="Franklin Gothic Book"/>
          <w:sz w:val="24"/>
          <w:szCs w:val="24"/>
          <w:lang w:eastAsia="ru-RU"/>
        </w:rPr>
        <w:t>нием  № 1 к настоящему Договору;</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w:t>
      </w:r>
    </w:p>
    <w:p w:rsidR="00480C85"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«Технический надзор Покупателя»</w:t>
      </w:r>
      <w:r w:rsidRPr="0057791C">
        <w:rPr>
          <w:rFonts w:ascii="Franklin Gothic Book" w:hAnsi="Franklin Gothic Book"/>
          <w:bCs/>
          <w:iCs/>
          <w:sz w:val="24"/>
          <w:szCs w:val="24"/>
          <w:lang w:eastAsia="ru-RU"/>
        </w:rPr>
        <w:t xml:space="preserve"> – надзор за соблюдением требований качества изготовления и отгрузки Продукции, установленных  Регламентами Покупателя и настоящим Договором, осуществляемый на заводах – изготовителях Организацией по Технадзору</w:t>
      </w:r>
      <w:r w:rsidRPr="0057791C">
        <w:rPr>
          <w:rFonts w:ascii="Franklin Gothic Book" w:hAnsi="Franklin Gothic Book"/>
          <w:sz w:val="24"/>
          <w:szCs w:val="24"/>
          <w:lang w:eastAsia="ru-RU"/>
        </w:rPr>
        <w:t>;</w:t>
      </w:r>
    </w:p>
    <w:p w:rsidR="00480C85" w:rsidRDefault="00480C85" w:rsidP="0057791C">
      <w:pPr>
        <w:tabs>
          <w:tab w:val="left" w:pos="1260"/>
        </w:tabs>
        <w:spacing w:after="0" w:line="240" w:lineRule="auto"/>
        <w:jc w:val="both"/>
        <w:rPr>
          <w:rFonts w:ascii="Franklin Gothic Book" w:hAnsi="Franklin Gothic Book"/>
          <w:sz w:val="24"/>
          <w:szCs w:val="24"/>
          <w:lang w:eastAsia="ru-RU"/>
        </w:rPr>
      </w:pP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
          <w:sz w:val="24"/>
          <w:szCs w:val="24"/>
          <w:lang w:eastAsia="ru-RU"/>
        </w:rPr>
        <w:t xml:space="preserve">«Самовывоз» – </w:t>
      </w:r>
      <w:r w:rsidRPr="001D075E">
        <w:rPr>
          <w:rFonts w:ascii="Franklin Gothic Book" w:hAnsi="Franklin Gothic Book"/>
          <w:sz w:val="24"/>
          <w:szCs w:val="24"/>
          <w:lang w:eastAsia="ru-RU"/>
        </w:rPr>
        <w:t>способ поставки, при котором передача Продукции от Поставщика Покупателю или Грузоперевозчику Покупателя в виде груза, принимаемого по количеству грузовых мест (далее – Груз), погрузка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 осуществляются в пунктах отправления силами и за счет Поставщика.</w:t>
      </w: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 ПРЕДМЕТ ДОГОВОРА</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spacing w:after="0" w:line="240" w:lineRule="auto"/>
        <w:jc w:val="both"/>
        <w:rPr>
          <w:rFonts w:ascii="Franklin Gothic Book" w:hAnsi="Franklin Gothic Book"/>
          <w:iCs/>
          <w:sz w:val="24"/>
          <w:szCs w:val="24"/>
          <w:lang w:eastAsia="ru-RU"/>
        </w:rPr>
      </w:pPr>
      <w:r w:rsidRPr="0057791C">
        <w:rPr>
          <w:rFonts w:ascii="Franklin Gothic Book" w:hAnsi="Franklin Gothic Book"/>
          <w:iCs/>
          <w:sz w:val="24"/>
          <w:szCs w:val="24"/>
          <w:lang w:eastAsia="ru-RU"/>
        </w:rPr>
        <w:t xml:space="preserve">1.1. Поставщик обязуется поставить и передать Покупателю, а Покупатель оплатить и обеспечить приемку комплектного и разрозненного оборудования, материалов, запасных частей, техники, механизмов и иного товара (далее по тексту – «Продукция»), указанного в Спецификации </w:t>
      </w:r>
      <w:r w:rsidRPr="0057791C">
        <w:rPr>
          <w:rFonts w:ascii="Franklin Gothic Book" w:hAnsi="Franklin Gothic Book"/>
          <w:sz w:val="24"/>
          <w:szCs w:val="24"/>
          <w:lang w:eastAsia="ru-RU"/>
        </w:rPr>
        <w:t>(Приложение № 1), являющейся неотъемлемой частью настоящего Договора</w:t>
      </w:r>
      <w:r w:rsidRPr="0057791C">
        <w:rPr>
          <w:rFonts w:ascii="Franklin Gothic Book" w:hAnsi="Franklin Gothic Book"/>
          <w:iCs/>
          <w:sz w:val="24"/>
          <w:szCs w:val="24"/>
          <w:lang w:eastAsia="ru-RU"/>
        </w:rPr>
        <w:t>.</w:t>
      </w:r>
    </w:p>
    <w:p w:rsidR="00480C85" w:rsidRPr="0057791C" w:rsidRDefault="00480C85" w:rsidP="0057791C">
      <w:pPr>
        <w:spacing w:before="120"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 В Спецификациях  устанавливаются  следующие условия поставки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lastRenderedPageBreak/>
        <w:t>наименование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действующие ГОСТ, ТУ и технические требования к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количество Продукции, подлежащей поставке;</w:t>
      </w:r>
    </w:p>
    <w:p w:rsidR="00480C85" w:rsidRPr="0057791C" w:rsidRDefault="00480C85" w:rsidP="0057791C">
      <w:pPr>
        <w:numPr>
          <w:ilvl w:val="0"/>
          <w:numId w:val="38"/>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цена за единицу Продукции (без НДС), общая стоимость  Партии Продукции (без НДС), НДС, сумма продукции (с учетом НДС);</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срок  поставки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способ поставки Продукции;</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наименование, местонахождение и отгрузочные реквизиты Покупателя;</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дополнительные  условия.</w:t>
      </w:r>
    </w:p>
    <w:p w:rsidR="00480C85" w:rsidRPr="0057791C" w:rsidRDefault="00480C85" w:rsidP="0057791C">
      <w:pPr>
        <w:numPr>
          <w:ilvl w:val="1"/>
          <w:numId w:val="39"/>
        </w:numPr>
        <w:tabs>
          <w:tab w:val="clear" w:pos="360"/>
          <w:tab w:val="num" w:pos="0"/>
        </w:tabs>
        <w:spacing w:before="120" w:after="0" w:line="240" w:lineRule="auto"/>
        <w:jc w:val="both"/>
        <w:rPr>
          <w:rFonts w:ascii="Franklin Gothic Book" w:hAnsi="Franklin Gothic Book"/>
          <w:lang w:eastAsia="ru-RU"/>
        </w:rPr>
      </w:pPr>
      <w:r w:rsidRPr="0057791C">
        <w:rPr>
          <w:rFonts w:ascii="Franklin Gothic Book" w:hAnsi="Franklin Gothic Book"/>
          <w:sz w:val="24"/>
          <w:szCs w:val="24"/>
          <w:lang w:eastAsia="ru-RU"/>
        </w:rPr>
        <w:t>Поставщик (его уполномоченный представитель) вправе отказаться от согласования Спецификации, предложенной Покупателем,  только в случае если предлагаемые условия противоречат условиям документации (запроса котировок, аукционной, конкурсной), обязательство по исполнению которой Поставщиком принято на себя в результате участия в  конкурсных торгах, аукционах или запросе котировок Покупателя.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1.4. Условия настоящего договора распространяются на все Спецификации, подписанные Сторонами в период его действия. Согласованные и подписанные Сторонами Спецификации составляют неотъемлемую часть настоящего договора и являются приложением к нему.</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2. ПРАВА И ОБЯЗАННОСТИ СТОРОН</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z w:val="24"/>
          <w:szCs w:val="24"/>
          <w:lang w:eastAsia="ru-RU"/>
        </w:rPr>
        <w:t xml:space="preserve">2.1. </w:t>
      </w:r>
      <w:r w:rsidRPr="0057791C">
        <w:rPr>
          <w:rFonts w:ascii="Franklin Gothic Book" w:hAnsi="Franklin Gothic Book"/>
          <w:bCs/>
          <w:spacing w:val="2"/>
          <w:sz w:val="24"/>
          <w:szCs w:val="24"/>
          <w:lang w:eastAsia="ru-RU"/>
        </w:rPr>
        <w:t>Покупатель вправе вносить изменения в Спецификацию в сторону уменьшения объемов поставки, уменьшения номенклатуры и  количества Продукции, сроков поставки. Все изменения оформляются дополнительными соглашениями не позднее 30 дней до даты предполагаемой поставки.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2.2. В случае необходимости для Покупателя изменить отдельные позиции Спецификации к договору поставки, последний направляет Поставщику  Дополнительное соглашение об изменении Спецификации.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Дополнительное соглашение об изменении Спецификации считается акцептованным (принятым) в редакции Покупателя, если Поставщик в течение 5 (пяти) календарных дней с момента его получения не предоставит свои возражения Покупателю в письменной форме (Протокол разногласий к Дополнительному соглашению). Окончательно все разногласия между Покупателем и Поставщиком оформляются Протоколом урегулирования разногласий к Дополнительному соглашению, являющегося неотъемлемой частью Договора поставки.</w:t>
      </w:r>
    </w:p>
    <w:p w:rsidR="00480C85" w:rsidRPr="0057791C" w:rsidRDefault="00480C85" w:rsidP="0057791C">
      <w:pPr>
        <w:spacing w:after="0" w:line="240" w:lineRule="auto"/>
        <w:rPr>
          <w:rFonts w:ascii="Franklin Gothic Book" w:hAnsi="Franklin Gothic Book"/>
          <w:bCs/>
          <w:sz w:val="24"/>
          <w:szCs w:val="24"/>
          <w:lang w:eastAsia="ru-RU"/>
        </w:rPr>
      </w:pPr>
      <w:r w:rsidRPr="0057791C">
        <w:rPr>
          <w:rFonts w:ascii="Franklin Gothic Book" w:hAnsi="Franklin Gothic Book"/>
          <w:sz w:val="24"/>
          <w:szCs w:val="24"/>
          <w:lang w:eastAsia="ru-RU"/>
        </w:rPr>
        <w:t>В случае акцепта (принятия) Поставщиком Дополнительного соглашения об изменении Спецификации в редакции Покупателя, Поставщик обязан в течение 10 (десяти) календарных дней с момента его получения подписать его, скрепить подпись печатью и направить Покупателю</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1D075E">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2.3. </w:t>
      </w:r>
      <w:r w:rsidRPr="0057791C">
        <w:rPr>
          <w:rFonts w:ascii="Franklin Gothic Book" w:hAnsi="Franklin Gothic Book"/>
          <w:sz w:val="24"/>
          <w:szCs w:val="24"/>
          <w:lang w:eastAsia="ru-RU"/>
        </w:rPr>
        <w:t>Поставщик обязан обеспечить передачу Покупателю паспорта или сертификата качества поставляемой продукции. При необходимости (в соответствии со Спецификацией к Договору поставки или по запросу Покупателя) Поставщик предоставляет техническую документацию, разрешение Ростехнадзора РФ и другие документы</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1D075E">
      <w:pPr>
        <w:spacing w:after="0" w:line="240" w:lineRule="auto"/>
        <w:jc w:val="both"/>
        <w:rPr>
          <w:rFonts w:ascii="Franklin Gothic Book" w:hAnsi="Franklin Gothic Book"/>
          <w:bCs/>
          <w:sz w:val="24"/>
          <w:szCs w:val="24"/>
          <w:lang w:eastAsia="ru-RU"/>
        </w:rPr>
      </w:pPr>
      <w:r>
        <w:rPr>
          <w:rFonts w:ascii="Franklin Gothic Book" w:hAnsi="Franklin Gothic Book"/>
          <w:color w:val="000000"/>
          <w:sz w:val="24"/>
          <w:szCs w:val="24"/>
          <w:lang w:eastAsia="ru-RU"/>
        </w:rPr>
        <w:t>2.4.</w:t>
      </w:r>
      <w:r w:rsidRPr="001D075E">
        <w:rPr>
          <w:rFonts w:ascii="Franklin Gothic Book" w:hAnsi="Franklin Gothic Book"/>
          <w:iCs/>
          <w:sz w:val="24"/>
          <w:szCs w:val="24"/>
          <w:lang w:eastAsia="ru-RU"/>
        </w:rPr>
        <w:t xml:space="preserve"> </w:t>
      </w:r>
      <w:r w:rsidRPr="001D075E">
        <w:rPr>
          <w:rFonts w:ascii="Franklin Gothic Book" w:hAnsi="Franklin Gothic Book"/>
          <w:bCs/>
          <w:sz w:val="24"/>
          <w:szCs w:val="24"/>
          <w:lang w:eastAsia="ru-RU"/>
        </w:rPr>
        <w:t>Поставщик представляет Покупателю в срок не позднее 5-ти (пяти) календарных дней с момента отгрузки Продукции оригинал</w:t>
      </w:r>
      <w:r w:rsidRPr="001D075E">
        <w:rPr>
          <w:rFonts w:ascii="Franklin Gothic Book" w:hAnsi="Franklin Gothic Book"/>
          <w:iCs/>
          <w:sz w:val="24"/>
          <w:szCs w:val="24"/>
          <w:lang w:eastAsia="ru-RU"/>
        </w:rPr>
        <w:t xml:space="preserve"> счета на оплату Продукции в одном экземпляре,</w:t>
      </w:r>
      <w:r w:rsidRPr="001D075E">
        <w:rPr>
          <w:rFonts w:ascii="Franklin Gothic Book" w:hAnsi="Franklin Gothic Book"/>
          <w:bCs/>
          <w:sz w:val="24"/>
          <w:szCs w:val="24"/>
          <w:lang w:eastAsia="ru-RU"/>
        </w:rPr>
        <w:t xml:space="preserve"> счета-фактуры в одном экземпляре,  товарной накладной унифицированной формы ТОРГ 12 в двух экземплярах, с приложением копий транспортных и сопроводительных документов грузоотправителя:</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2.4.1. – товарно-транспортные накладные, транспортные накладные – при доставке автомобильным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2.4.2. –квитанции о приеме груза – при доставке железнодорожным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2.4.3. –авиа-накладная – при доставке воздушным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lastRenderedPageBreak/>
        <w:t>2.4.4. – квитанция о приеме почтовых отправлений – при доставке почтой.</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Поставщик обязан направить оригиналы вышеуказанных документов экспресс-почтой или курьерской службой в течение 2 (двух) рабочих дней с даты их составления по почтовому адресу Покупателя, указанному в настоящем Договоре.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iCs/>
          <w:sz w:val="24"/>
          <w:szCs w:val="24"/>
          <w:lang w:eastAsia="ru-RU"/>
        </w:rPr>
        <w:t>В счете на оплату Продукции отражается стоимость поставленной Продукции,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в счет оплаты стоимости поставленной Продукции авансового платежа, с указанием реквизитов соответствующего платежного поручения, а также сумма, полагающаяся к доплате за поставленную Продукцию.</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Счета-фактуры оформляются Поставщиками в соответствии с требованиями Налогового кодекса Российской Федерации с обязательным заполнением номера и даты платежного поручения при реализации Продукции (работ, услуг), а также при получении сумм оплаты, частичной оплаты в счет предстоящих поставок Продукции (выполнения работ, оказания услуг).</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iCs/>
          <w:sz w:val="24"/>
          <w:szCs w:val="24"/>
          <w:lang w:eastAsia="ru-RU"/>
        </w:rPr>
        <w:t>В счете-фактуре, помимо указания реквизитов платежного поручения в строке 5 счета-фактуры на соответствующий авансовый платеж, дополнительно указывается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в счет оплаты стоимости поставленной Продукции авансового платежа.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авансового платежа может быть указана как в строке 5 счета-фактуры, так и отдельной таблицей, справочно, в качестве дополнительного реквизита счета-фактуры.</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Накладная унифицированной формы ТОРГ-12 представляется с обязательным заполнением всех полей.</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В строке «Основание</w:t>
      </w:r>
      <w:r w:rsidRPr="001D075E">
        <w:rPr>
          <w:rFonts w:ascii="Franklin Gothic Book" w:hAnsi="Franklin Gothic Book"/>
          <w:sz w:val="24"/>
          <w:szCs w:val="24"/>
          <w:lang w:eastAsia="ru-RU"/>
        </w:rPr>
        <w:t>» заполняется номер и дата Договора поставки, номер и дата спецификации. В строке «транспортная накладная», заполняется номер и дата:</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транспортной накладной, товарно-транспортной накладной – при доставке автомобильным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квитанции о приеме груза</w:t>
      </w:r>
      <w:r w:rsidRPr="001D075E">
        <w:rPr>
          <w:rFonts w:ascii="Franklin Gothic Book" w:hAnsi="Franklin Gothic Book"/>
          <w:sz w:val="24"/>
          <w:szCs w:val="24"/>
          <w:lang w:eastAsia="ru-RU"/>
        </w:rPr>
        <w:t xml:space="preserve"> – при доставке железнодорожным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авиа-накладной – при доставке воздушным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квитанции о приеме почтовых отправлений – при доставке почтой.</w:t>
      </w:r>
    </w:p>
    <w:p w:rsidR="00480C85" w:rsidRPr="0057791C" w:rsidRDefault="00480C85" w:rsidP="001D075E">
      <w:pPr>
        <w:jc w:val="both"/>
        <w:rPr>
          <w:rFonts w:ascii="Franklin Gothic Book" w:hAnsi="Franklin Gothic Book"/>
          <w:bCs/>
          <w:sz w:val="24"/>
          <w:szCs w:val="24"/>
          <w:lang w:eastAsia="ru-RU"/>
        </w:rPr>
      </w:pPr>
      <w:r w:rsidRPr="001D075E">
        <w:rPr>
          <w:rFonts w:ascii="Franklin Gothic Book" w:hAnsi="Franklin Gothic Book"/>
          <w:sz w:val="24"/>
          <w:szCs w:val="24"/>
          <w:lang w:eastAsia="ru-RU"/>
        </w:rPr>
        <w:t>Документы по отгруженной после 24 числа месяца Продукции, указанные в настоящем пункте, должны быть предоставлены Покупателю не позднее 1 числа месяца, следующего за отчетным</w:t>
      </w:r>
      <w:r w:rsidRPr="001D075E">
        <w:rPr>
          <w:rFonts w:ascii="Franklin Gothic Book" w:hAnsi="Franklin Gothic Book"/>
          <w:iCs/>
          <w:sz w:val="24"/>
          <w:szCs w:val="24"/>
          <w:lang w:eastAsia="ru-RU"/>
        </w:rPr>
        <w:t>.</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2.5.</w:t>
      </w:r>
      <w:r w:rsidRPr="0057791C">
        <w:rPr>
          <w:rFonts w:ascii="Franklin Gothic Book" w:hAnsi="Franklin Gothic Book"/>
          <w:b/>
          <w:sz w:val="24"/>
          <w:szCs w:val="24"/>
          <w:lang w:eastAsia="ru-RU"/>
        </w:rPr>
        <w:t xml:space="preserve"> </w:t>
      </w:r>
      <w:r w:rsidRPr="0057791C">
        <w:rPr>
          <w:rFonts w:ascii="Franklin Gothic Book" w:hAnsi="Franklin Gothic Book"/>
          <w:color w:val="000000"/>
          <w:sz w:val="24"/>
          <w:szCs w:val="24"/>
          <w:lang w:eastAsia="ru-RU"/>
        </w:rPr>
        <w:t>В счетах на оплату Продукции, счет-фактурах, накладных  составленных по форме        ТОРГ-12, паспортах, по каждой единице Продукции должны в обязательном порядке, помимо заводского наименования, содержаться наименования Продукции, соответствующие наименованию указанному в Спецификации к настоящему Договору, а также номер и дату соответствующей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2.6. В случае отсутствия факта своевременной передачи документов в соответствии с п.п. 2.3., 2.4., 2.7. настоящего Договора поставка считается неисполненной до момента предоставления указанных документов.</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2.7. В случае, если использование определенных видов Продукции, поставляемой по настоящему Договору,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оригинальные документы, необходимые Покупателю для надлежащей регистрации Продукции в государственных органах РФ (ГИБДД, Госгортехнадзор, МВД, МЧС, ГИМС, ГРСИ и т.д.). При необходимости конкретный перечень таких документов указывается в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2.8. Стоимость затрат по возврату Поставщику продукции, не принятой Покупателем по причине неправильного или неполного оформления документов, а также убытки из-за несвоевременной поставки Продукции относятся на счет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lastRenderedPageBreak/>
        <w:t>2.9. Поставщик обязан возместить Покупателю убытки, которые возникли и/или могут возникнуть вследствие неправильной и/или неполной маркировки.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2.10. Поставщик обязан ежегодно до окончания срока действия Договора оформлять и направлять в адрес Покупателя акты сверки расчетов по Договору по состоянию на 31 марта, 30 июня, 30 сентября, 31 октября и 31 декабря - не позднее 15 числа месяца, следующего за месяцем составления соответствующего акта сверки.</w:t>
      </w: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 xml:space="preserve"> Акт сверки по окончании срока действия Договора направляется Поставщиком   Покупателю в течение 10 календарных дней с момента исполнения всех обязательств по Договору. </w:t>
      </w: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При этом соответствующие акты сверки составляются с отдельным указанием задолженности Поставщика по полученным, но не засчитанным в счет оплаты поставленной Продукции авансам, а также с отдельным указанием задолженности Покупателя за поставленную Продукцию.</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color w:val="000000"/>
          <w:sz w:val="24"/>
          <w:szCs w:val="24"/>
          <w:lang w:eastAsia="ru-RU"/>
        </w:rPr>
        <w:t>В течение 10 календарных дней с даты получения акта сверки Покупатель обязан подписать акты сверки, скрепить печатью и направить Поставщику.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2.11. Поставщик ежемесячно, в срок до 25 (Двадцать пятого) числа текущего месяца разрабатывает и направляет на согласование с Покупателем Графики поставки Продукции, указанной в согласованных Сторонами Спецификациях и Дополнениях к спецификациям, по форме Приложения 4 на следующий месяц.</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2.12. </w:t>
      </w:r>
      <w:r w:rsidRPr="0057791C">
        <w:rPr>
          <w:rFonts w:ascii="Franklin Gothic Book" w:hAnsi="Franklin Gothic Book"/>
          <w:sz w:val="24"/>
          <w:szCs w:val="24"/>
          <w:u w:val="single"/>
          <w:lang w:eastAsia="ru-RU"/>
        </w:rPr>
        <w:t>Поставщик в сроки, согласованные Сторонами, предоставляет  Покупателю информацию (</w:t>
      </w:r>
      <w:r w:rsidRPr="0057791C">
        <w:rPr>
          <w:rFonts w:ascii="Franklin Gothic Book" w:hAnsi="Franklin Gothic Book"/>
          <w:i/>
          <w:sz w:val="24"/>
          <w:szCs w:val="24"/>
          <w:u w:val="single"/>
          <w:lang w:eastAsia="ru-RU"/>
        </w:rPr>
        <w:t>Примечание: для договоров, заключаемых впервые, использовать положение:</w:t>
      </w:r>
      <w:r w:rsidRPr="0057791C">
        <w:rPr>
          <w:rFonts w:ascii="Franklin Gothic Book" w:hAnsi="Franklin Gothic Book"/>
          <w:sz w:val="24"/>
          <w:szCs w:val="24"/>
          <w:u w:val="single"/>
          <w:lang w:eastAsia="ru-RU"/>
        </w:rPr>
        <w:t xml:space="preserve"> «Поставщиком предоставлена Покупателю информация»)</w:t>
      </w:r>
      <w:r w:rsidRPr="0057791C">
        <w:rPr>
          <w:rFonts w:ascii="Franklin Gothic Book" w:hAnsi="Franklin Gothic Book"/>
          <w:sz w:val="24"/>
          <w:szCs w:val="24"/>
          <w:lang w:eastAsia="ru-RU"/>
        </w:rPr>
        <w:t xml:space="preserve"> по форме Приложения № 5 к настоящему Договору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 с приложением документов, подтверждающих данную информацию. Изменения в представленной ранее информации о собственниках, бенефициарах и лицах, входящих в состав исполнительных органов Поставщика, с приложением подтверждающих документов, Поставщик обязуется представлять Покупателю по форме Приложения № 5 к настоящему Договору не позднее 3 дней с момента, когда произошли данные изменения, либо с момента заключения настоящего Договора, если изменения в ней произошли до заключения настоящего Договора.</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Если какие-либо поля формы Приложения № 5 к настоящему Договору (кроме поля: «Номер и дата заключения Договора») не заполнены соответствующими сведениями, информация считается представленной ненадлежащим образом.</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Если указанная информация и документы не были надлежащим образом представлены Покупателю, последний вправе в одностороннем порядке отказаться от исполнения настоящего Договора без возмещения Поставщику убытков, заявив о таком отказе за 10 дней, по истечении которых Договор считается расторгнутым. При этом, все исполненное по Договору, а если это невозможно - стоимость исполненного, подлежит возврату, если предусмотренное Договором встречное предоставление не может быть осуществлено ввиду расторжения Договора.</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 xml:space="preserve">Поставщик согласен на раскрытие Покупателем предоставленной Поставщиком информации по форме Приложения № 5 к настоящему Договору, включая содержащиеся в ней персональные данные, путем ее предоставления в органы государственной власти и предоставляет Покупателю право передавать данную информацию и подтверждающие документы указанным органам. Поставщик, предоставляя Покупателю информацию по форме приложения № 5 к настоящему Договору, обязуется выполнить все требования законодательства о защите персональных данных. Поставщик подтверждает, что необходимые согласия субъектов персональных данных на их раскрытие, как это предусмотрено настоящим пунктом, Поставщиком получены (будут получены).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Условия, изложенные в настоящем пункте, являются существенными.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2.13. По поставленной Продукции Стороны по окончании календарного месяца поставки Продукции составляют Соглашение об определении Продукции, в счет которой уплачен аванс (часть аванса)  с указанием конкретных сумм авансовых платежей (в т.ч. реквизиты платежного поручения на перечисление авансовых платежей), которые были засчитаны в счет оплаты соответствующей поставки Продукции, реквизитов Спецификации, первичного учетного документа (ТОРГ-12), которым была оформлена поставка Продукции, стоимости поставленной Продукции по форме приложения № 6 к договору.</w:t>
      </w:r>
    </w:p>
    <w:p w:rsidR="00480C85" w:rsidRDefault="00480C85" w:rsidP="0057791C">
      <w:pPr>
        <w:spacing w:after="0" w:line="240" w:lineRule="auto"/>
        <w:jc w:val="both"/>
        <w:rPr>
          <w:rFonts w:ascii="Franklin Gothic Book" w:hAnsi="Franklin Gothic Book"/>
          <w:color w:val="000000"/>
          <w:sz w:val="24"/>
          <w:szCs w:val="24"/>
          <w:lang w:eastAsia="ru-RU"/>
        </w:rPr>
      </w:pPr>
    </w:p>
    <w:p w:rsidR="00480C85" w:rsidRPr="001D075E" w:rsidRDefault="00480C85" w:rsidP="001D075E">
      <w:pPr>
        <w:autoSpaceDE w:val="0"/>
        <w:autoSpaceDN w:val="0"/>
        <w:adjustRightInd w:val="0"/>
        <w:spacing w:after="0" w:line="240" w:lineRule="auto"/>
        <w:jc w:val="both"/>
        <w:rPr>
          <w:rFonts w:ascii="Franklin Gothic Book" w:hAnsi="Franklin Gothic Book" w:cs="Courier New CYR"/>
          <w:sz w:val="24"/>
          <w:szCs w:val="24"/>
          <w:lang w:eastAsia="ru-RU"/>
        </w:rPr>
      </w:pPr>
      <w:r>
        <w:rPr>
          <w:rFonts w:ascii="Franklin Gothic Book" w:hAnsi="Franklin Gothic Book" w:cs="Courier New CYR"/>
          <w:sz w:val="24"/>
          <w:szCs w:val="24"/>
          <w:lang w:eastAsia="ru-RU"/>
        </w:rPr>
        <w:t xml:space="preserve">2.14. </w:t>
      </w:r>
      <w:r w:rsidRPr="001D075E">
        <w:rPr>
          <w:rFonts w:ascii="Franklin Gothic Book" w:hAnsi="Franklin Gothic Book" w:cs="Courier New CYR"/>
          <w:sz w:val="24"/>
          <w:szCs w:val="24"/>
          <w:lang w:eastAsia="ru-RU"/>
        </w:rPr>
        <w:t>При Самовывозе Поставщик также обязуется:</w:t>
      </w:r>
    </w:p>
    <w:p w:rsidR="00480C85" w:rsidRPr="001D075E" w:rsidRDefault="00480C85" w:rsidP="001D075E">
      <w:pPr>
        <w:autoSpaceDE w:val="0"/>
        <w:autoSpaceDN w:val="0"/>
        <w:adjustRightInd w:val="0"/>
        <w:spacing w:after="0" w:line="240" w:lineRule="auto"/>
        <w:jc w:val="both"/>
        <w:rPr>
          <w:rFonts w:ascii="Franklin Gothic Book" w:hAnsi="Franklin Gothic Book" w:cs="Courier New CYR"/>
          <w:sz w:val="24"/>
          <w:szCs w:val="24"/>
          <w:lang w:eastAsia="ru-RU"/>
        </w:rPr>
      </w:pPr>
      <w:r w:rsidRPr="001D075E">
        <w:rPr>
          <w:rFonts w:ascii="Franklin Gothic Book" w:hAnsi="Franklin Gothic Book" w:cs="Courier New CYR"/>
          <w:sz w:val="24"/>
          <w:szCs w:val="24"/>
          <w:lang w:eastAsia="ru-RU"/>
        </w:rPr>
        <w:t>- обеспечить на дату отгрузки наличие в пункте отправления соответствующей Продукции и всех необходимых транспортных, сопроводительных и разрешительных документов. В случае если Продукция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Продукцию для ее транспортировки;</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cs="Courier New CYR"/>
          <w:sz w:val="24"/>
          <w:szCs w:val="24"/>
          <w:lang w:eastAsia="ru-RU"/>
        </w:rPr>
        <w:t>- обеспечить беспрепятственный допуск представителей Грузоперевозчика Покупателя, а также допуск транспортных средств, осуществляющих перевозку Продукции в пункт отправления</w:t>
      </w:r>
      <w:r w:rsidRPr="001D075E">
        <w:rPr>
          <w:rFonts w:ascii="Franklin Gothic Book" w:hAnsi="Franklin Gothic Book"/>
          <w:sz w:val="24"/>
          <w:szCs w:val="24"/>
          <w:lang w:eastAsia="ru-RU"/>
        </w:rPr>
        <w:t>;</w:t>
      </w:r>
    </w:p>
    <w:p w:rsidR="00480C85" w:rsidRPr="0057791C"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осуществлять в пунктах отправления силами и за свой счет погрузку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3. ПОРЯДОК ПОСТАВКИ ПРОДУКЦИИ</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3.1. Продукция по Спецификации к Договору поставки может поставляться партиями. Партией Продукции является количество одной отгрузки, определяемое характеристиками транспорта (ж.д. вагон, ж.д. контейнер, автотранспорт и т.д.).</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 </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3.2. Продукция, поставляемая по Спецификациям (Приложениям) к настоящему Договору, должна быть поставлена в полном объеме и в сроки, согласованные Сторонами.</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p>
    <w:p w:rsidR="00480C85" w:rsidRPr="001D075E" w:rsidRDefault="00480C85" w:rsidP="001D075E">
      <w:pPr>
        <w:pStyle w:val="a7"/>
        <w:tabs>
          <w:tab w:val="left" w:pos="34"/>
        </w:tabs>
        <w:ind w:left="34"/>
        <w:rPr>
          <w:rFonts w:ascii="Franklin Gothic Book" w:hAnsi="Franklin Gothic Book" w:cs="Arial"/>
          <w:bCs/>
          <w:sz w:val="24"/>
          <w:szCs w:val="24"/>
        </w:rPr>
      </w:pPr>
      <w:r w:rsidRPr="0057791C">
        <w:rPr>
          <w:rFonts w:ascii="Franklin Gothic Book" w:hAnsi="Franklin Gothic Book"/>
          <w:bCs/>
          <w:sz w:val="24"/>
          <w:szCs w:val="24"/>
        </w:rPr>
        <w:t xml:space="preserve">3.3. </w:t>
      </w:r>
      <w:r w:rsidRPr="001D075E">
        <w:rPr>
          <w:rFonts w:ascii="Franklin Gothic Book" w:hAnsi="Franklin Gothic Book" w:cs="Arial"/>
          <w:bCs/>
          <w:sz w:val="24"/>
          <w:szCs w:val="24"/>
        </w:rPr>
        <w:t>Способ поставки Продукции согласовывается Сторонами в Спецификациях к настоящему Договору и осуществляется:</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3.3.1. Железнодорожным транспортом путем отгрузки Продукции Грузоперевозчику на станции отправления для доставки Покупателю по указанным в Спецификациях к настоящему Договору отгрузочным реквизитам на условиях настоящего Договора и Приложений к нему;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3.3.2. Воздушным транспортом путем отгрузки Продукции Грузоперевозчику для доставки Покупателю по указанным в Спецификации к настоящему Договору отгрузочным реквизитам на условиях настоящего Договора и Приложений к нему;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 xml:space="preserve">3.3.3. Автомобильным транспортом Поставщика до склада Покупателя Продукции по указанным в Спецификациях реквизитам и на условиях настоящего Договора; или </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3.3.4. Почтовым отправлением по указанным в Спецификациях к настоящему Договору реквизитам и на условиях настоящего договора;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 xml:space="preserve">3.3.5. Самовывозом Продукции всеми видами транспорта на условиях настоящего Договора и Спецификаций к нему. </w:t>
      </w:r>
      <w:r w:rsidRPr="001D075E">
        <w:rPr>
          <w:rFonts w:ascii="Franklin Gothic Book" w:hAnsi="Franklin Gothic Book" w:cs="Arial"/>
          <w:sz w:val="24"/>
          <w:szCs w:val="24"/>
          <w:lang w:eastAsia="ru-RU"/>
        </w:rPr>
        <w:t>Поставка Продукции осуществляется Поставщиком посредством предоставления Продукции Покупателю для выборки; или</w:t>
      </w:r>
    </w:p>
    <w:p w:rsidR="00480C85" w:rsidRPr="0057791C" w:rsidRDefault="00480C85" w:rsidP="001D075E">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3.3.6. Самовывозом Продукции всеми видами транспорта на условиях настоящего Договора и Спецификаций к нему.</w:t>
      </w:r>
      <w:r w:rsidRPr="001D075E">
        <w:rPr>
          <w:rFonts w:ascii="Franklin Gothic Book" w:hAnsi="Franklin Gothic Book"/>
          <w:sz w:val="24"/>
          <w:szCs w:val="24"/>
          <w:lang w:eastAsia="ru-RU"/>
        </w:rPr>
        <w:t xml:space="preserve"> Поставка Продукции осуществляется Поставщиком посредством передачи Продукции Грузоперевозчику Покупателя, осуществляющему доставку Продукции согласно отгрузочным реквизитам Грузополучателя. Выбор Грузоперевозчика, способа доставки Продукции и вида транспорта осуществляется Покупателем, и соответствующая информация указывается Покупателем в Спецификации.</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3.4. В случае невозможности поставки Поставщиком продукции в установленные Спецификацией к Договору поставки сроки указанным способом, Поставщик обязан за свой счет обеспечить отгрузку способом, позволяющим обеспечить установленные сроки.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3.5. Поставщик не вправе производить досрочную поставку Продукции без предварительного письменного согласия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3.6. Поставщик обязан письменно известить Покупателя о готовности Продукции к отгрузке не позднее, чем за 3 (три) календарных дня до даты отгрузки. В письменном извещении</w:t>
      </w:r>
      <w:r w:rsidRPr="0057791C">
        <w:rPr>
          <w:rFonts w:ascii="Franklin Gothic Book" w:hAnsi="Franklin Gothic Book"/>
          <w:bCs/>
          <w:color w:val="FF00FF"/>
          <w:sz w:val="24"/>
          <w:szCs w:val="24"/>
          <w:lang w:eastAsia="ru-RU"/>
        </w:rPr>
        <w:t xml:space="preserve"> </w:t>
      </w:r>
      <w:r w:rsidRPr="0057791C">
        <w:rPr>
          <w:rFonts w:ascii="Franklin Gothic Book" w:hAnsi="Franklin Gothic Book"/>
          <w:bCs/>
          <w:sz w:val="24"/>
          <w:szCs w:val="24"/>
          <w:lang w:eastAsia="ru-RU"/>
        </w:rPr>
        <w:t>указываются: количество, номенклатура, подготовленной к отгрузке Продукции, намеченный срок отгрузки.</w:t>
      </w:r>
    </w:p>
    <w:p w:rsidR="00480C85" w:rsidRPr="001D075E" w:rsidRDefault="00480C85" w:rsidP="0057791C">
      <w:pPr>
        <w:spacing w:after="0" w:line="240" w:lineRule="auto"/>
        <w:jc w:val="both"/>
        <w:rPr>
          <w:rFonts w:ascii="Franklin Gothic Book" w:hAnsi="Franklin Gothic Book"/>
          <w:bCs/>
          <w:sz w:val="24"/>
          <w:szCs w:val="24"/>
          <w:lang w:eastAsia="ru-RU"/>
        </w:rPr>
      </w:pPr>
      <w:r w:rsidRPr="001D075E">
        <w:rPr>
          <w:rFonts w:ascii="Franklin Gothic Book" w:hAnsi="Franklin Gothic Book"/>
          <w:sz w:val="24"/>
          <w:szCs w:val="24"/>
        </w:rPr>
        <w:t xml:space="preserve">3.6.1. </w:t>
      </w:r>
      <w:r w:rsidRPr="001D075E">
        <w:rPr>
          <w:rFonts w:ascii="Franklin Gothic Book" w:hAnsi="Franklin Gothic Book"/>
          <w:bCs/>
          <w:sz w:val="24"/>
          <w:szCs w:val="24"/>
        </w:rPr>
        <w:t>При Самовывозе Поставщик обязан письменно известить Покупателя и Грузоперевозчика Покупателя о готовности Продукции к отгрузке не позднее, чем за 30 (тридцать) календарных дней до даты отгрузки, направив Покупателю уведомление о готовности Продукции к отгрузке содержащее следующую информацию: пункт отправления, срок отгрузки Продукции, график подачи транспортных средств под погрузку (содержащим сведения о времени, количестве и виде транспортных средств), нормативное время на погрузку и крепление транспортных средств</w:t>
      </w:r>
      <w:r w:rsidRPr="001D075E">
        <w:rPr>
          <w:rFonts w:ascii="Franklin Gothic Book" w:hAnsi="Franklin Gothic Book"/>
          <w:sz w:val="24"/>
          <w:szCs w:val="24"/>
        </w:rPr>
        <w:t>.</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3.7. Покупатель вправе изменить отгрузочные реквизиты, согласованные Сторонами в соответствующем Приложении (Спецификации) к настоящему Договору, за 30 (тридцать) календарных дней до предполагаемой даты отгрузки Продукции путем направления письменного уведомления поставщику.</w:t>
      </w: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4. Информационно-диспетчерское сопровождение поставки </w:t>
      </w: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Продукции</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before="120"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4.1. Покупатель после подписания Спецификации 1 (Один) раз в неделю (пятница) направляет на электронный адрес Поставщика для заполнения </w:t>
      </w:r>
      <w:hyperlink r:id="rId9" w:tooltip="Приложение 2 - Форма отчета" w:history="1">
        <w:r w:rsidRPr="0057791C">
          <w:rPr>
            <w:rFonts w:ascii="Franklin Gothic Book" w:hAnsi="Franklin Gothic Book"/>
            <w:bCs/>
            <w:sz w:val="24"/>
            <w:szCs w:val="24"/>
            <w:u w:val="single"/>
            <w:lang w:eastAsia="ru-RU"/>
          </w:rPr>
          <w:t>Отчет о размещении заказов на изготовление и поставку МТР в соответствии с формой Приложения № 2</w:t>
        </w:r>
      </w:hyperlink>
      <w:r w:rsidRPr="0057791C">
        <w:rPr>
          <w:rFonts w:ascii="Franklin Gothic Book" w:hAnsi="Franklin Gothic Book"/>
          <w:bCs/>
          <w:sz w:val="24"/>
          <w:szCs w:val="24"/>
          <w:lang w:eastAsia="ru-RU"/>
        </w:rPr>
        <w:t xml:space="preserve"> к настоящему Договору.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Отчет направляется Поставщику еженедельно до момента завершения поставок Продукции по договору и предоставления надлежаще оформленных документов согласно статьи 2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Поставщик заполняет в Отчете информацию о размещении заказов на изготовление 2 (Два) раза в неделю (понедельник, четверг), а информацию об отгрузках в течение одного рабочего дня с даты отгрузки  и направляет подписанный Отчет на бумажном носителе в адрес Покупателя по электронной почте и на адрес указанный в ст. </w:t>
      </w:r>
      <w:r w:rsidRPr="0057791C">
        <w:rPr>
          <w:rFonts w:ascii="Franklin Gothic Book" w:hAnsi="Franklin Gothic Book"/>
          <w:b/>
          <w:bCs/>
          <w:sz w:val="24"/>
          <w:szCs w:val="24"/>
          <w:lang w:eastAsia="ru-RU"/>
        </w:rPr>
        <w:t>20</w:t>
      </w:r>
      <w:r w:rsidRPr="0057791C">
        <w:rPr>
          <w:rFonts w:ascii="Franklin Gothic Book" w:hAnsi="Franklin Gothic Book"/>
          <w:bCs/>
          <w:sz w:val="24"/>
          <w:szCs w:val="24"/>
          <w:lang w:eastAsia="ru-RU"/>
        </w:rPr>
        <w:t xml:space="preserve"> настоящего Договора.</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Отчет о размещении заказов на изготовление и поставке МТР предоставляется в виде одного электронного документа (файла) в формате «</w:t>
      </w:r>
      <w:r w:rsidRPr="0057791C">
        <w:rPr>
          <w:rFonts w:ascii="Franklin Gothic Book" w:hAnsi="Franklin Gothic Book"/>
          <w:bCs/>
          <w:sz w:val="24"/>
          <w:szCs w:val="24"/>
          <w:lang w:val="en-US" w:eastAsia="ru-RU"/>
        </w:rPr>
        <w:t>Microsoft</w:t>
      </w:r>
      <w:r w:rsidRPr="0057791C">
        <w:rPr>
          <w:rFonts w:ascii="Franklin Gothic Book" w:hAnsi="Franklin Gothic Book"/>
          <w:bCs/>
          <w:sz w:val="24"/>
          <w:szCs w:val="24"/>
          <w:lang w:eastAsia="ru-RU"/>
        </w:rPr>
        <w:t xml:space="preserve"> </w:t>
      </w:r>
      <w:r w:rsidRPr="0057791C">
        <w:rPr>
          <w:rFonts w:ascii="Franklin Gothic Book" w:hAnsi="Franklin Gothic Book"/>
          <w:bCs/>
          <w:sz w:val="24"/>
          <w:szCs w:val="24"/>
          <w:lang w:val="en-US" w:eastAsia="ru-RU"/>
        </w:rPr>
        <w:t>Excel</w:t>
      </w:r>
      <w:r w:rsidRPr="0057791C">
        <w:rPr>
          <w:rFonts w:ascii="Franklin Gothic Book" w:hAnsi="Franklin Gothic Book"/>
          <w:bCs/>
          <w:sz w:val="24"/>
          <w:szCs w:val="24"/>
          <w:lang w:eastAsia="ru-RU"/>
        </w:rPr>
        <w:t>».</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4.2. Покупатель имеет право изменения (дополнения) форм отчетности и периодов их  предоставления, касающихся исполнения обязательств по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4.3.Для урегулирования вопросов, связанных с выполнением Сторонами условий настоящего Договора поставки, Поставщик обязан по письменному требованию Покупателя в  течение 2 (Двух) календарных дней направить в адрес покупателя своего полномочного представителя.</w:t>
      </w:r>
    </w:p>
    <w:p w:rsidR="00480C85" w:rsidRPr="0057791C" w:rsidRDefault="00480C85" w:rsidP="0057791C">
      <w:pPr>
        <w:spacing w:after="0" w:line="240" w:lineRule="auto"/>
        <w:jc w:val="both"/>
        <w:rPr>
          <w:rFonts w:ascii="Franklin Gothic Book" w:hAnsi="Franklin Gothic Book"/>
          <w:bCs/>
          <w:iCs/>
          <w:sz w:val="24"/>
          <w:szCs w:val="24"/>
          <w:lang w:eastAsia="ru-RU"/>
        </w:rPr>
      </w:pPr>
    </w:p>
    <w:p w:rsidR="00480C85" w:rsidRPr="0057791C" w:rsidRDefault="00480C85" w:rsidP="0057791C">
      <w:pPr>
        <w:spacing w:after="0" w:line="240" w:lineRule="auto"/>
        <w:jc w:val="both"/>
        <w:rPr>
          <w:rFonts w:ascii="Franklin Gothic Book" w:hAnsi="Franklin Gothic Book"/>
          <w:bCs/>
          <w:iCs/>
          <w:sz w:val="24"/>
          <w:szCs w:val="24"/>
          <w:lang w:eastAsia="ru-RU"/>
        </w:rPr>
      </w:pPr>
      <w:r w:rsidRPr="0057791C">
        <w:rPr>
          <w:rFonts w:ascii="Franklin Gothic Book" w:hAnsi="Franklin Gothic Book"/>
          <w:bCs/>
          <w:iCs/>
          <w:sz w:val="24"/>
          <w:szCs w:val="24"/>
          <w:lang w:eastAsia="ru-RU"/>
        </w:rPr>
        <w:t xml:space="preserve">4.4.Стороны вправе осуществлять обмен документами по исполнению настоящего Договора (письма, Спецификации, Дополнения к спецификациям и др.) посредством факсимильной связи. Полученное по факсу сообщение признается достоверным, если оно содержит отметки факсимильного аппарата Стороны - отправителя о наименовании и номере телефона. </w:t>
      </w:r>
      <w:r w:rsidRPr="0057791C">
        <w:rPr>
          <w:rFonts w:ascii="Franklin Gothic Book" w:hAnsi="Franklin Gothic Book"/>
          <w:bCs/>
          <w:iCs/>
          <w:sz w:val="24"/>
          <w:szCs w:val="24"/>
          <w:lang w:eastAsia="ru-RU"/>
        </w:rPr>
        <w:lastRenderedPageBreak/>
        <w:t>Стороны обязаны направить оригиналы документов в срок не позднее 5 (Пяти) календарных дней с даты их подписания.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5. УПАКОВКА И МАРКИРОВКА ПРОДУКЦИИ</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5.1. Продукция отгружается в упаковке, соответствующей характеру поставляемой Продукции, согласно документации, разработанной заводом-изготовителем.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5.2. Поставщик обязан передать Продукцию в таре и/или упаковке, обеспечивающих сохранность Продукции при обычных условиях хранения и транспортировки.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5.3.Упаковка должна обеспечивать полную сохранность Продукции от всякого рода повреждений и порчи ее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Продукции (груза) грузополучателям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5.4. В каждое упаковочное место (ящик, поддон, контейнер) должен быть вложен один подробный упаковочный лист на русском языке, в котором указывается перечень упакованных предметов, их количество, вес брутто и нетто. Одна копия указанного упаковочного листа в водонепроницаемом пакете, должна быть прикреплена снаружи каждого контейнера.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5.5. Поставщик несет все убытки, связанные с поставкой Продукции в некачественной или не соответствующей условиям настоящего Договора упаковке, в том числе за дефектность, повреждения или разрушения Продукции из-за неправильной упаковки.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i/>
          <w:sz w:val="24"/>
          <w:szCs w:val="24"/>
          <w:lang w:eastAsia="ru-RU"/>
        </w:rPr>
      </w:pPr>
      <w:r w:rsidRPr="0057791C">
        <w:rPr>
          <w:rFonts w:ascii="Franklin Gothic Book" w:hAnsi="Franklin Gothic Book"/>
          <w:bCs/>
          <w:sz w:val="24"/>
          <w:szCs w:val="24"/>
          <w:lang w:eastAsia="ru-RU"/>
        </w:rPr>
        <w:t>5.6. Маркировка должна соответствовать требованиям законодательства Российской Федерации и локальным актам ОАО «АК «Транснефть», быть четко нанесена на каждое упаковочное место несмываемой краской, на русском языке.</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5.7. Места, требующие особого обращения, должны быть дополнительно промаркированы следующим образом:      </w:t>
      </w:r>
      <w:r w:rsidRPr="0057791C">
        <w:rPr>
          <w:rFonts w:ascii="Franklin Gothic Book" w:hAnsi="Franklin Gothic Book"/>
          <w:sz w:val="24"/>
          <w:szCs w:val="24"/>
          <w:lang w:eastAsia="ru-RU"/>
        </w:rPr>
        <w:t>“Верх”;</w:t>
      </w:r>
      <w:r w:rsidRPr="0057791C">
        <w:rPr>
          <w:rFonts w:ascii="Franklin Gothic Book" w:hAnsi="Franklin Gothic Book"/>
          <w:sz w:val="24"/>
          <w:szCs w:val="24"/>
          <w:lang w:eastAsia="ru-RU"/>
        </w:rPr>
        <w:tab/>
        <w:t xml:space="preserve">     “Осторожно”; </w:t>
      </w:r>
      <w:r w:rsidRPr="0057791C">
        <w:rPr>
          <w:rFonts w:ascii="Franklin Gothic Book" w:hAnsi="Franklin Gothic Book"/>
          <w:sz w:val="24"/>
          <w:szCs w:val="24"/>
          <w:lang w:eastAsia="ru-RU"/>
        </w:rPr>
        <w:tab/>
        <w:t xml:space="preserve"> “Не кантовать”;          “Огнеопасно”.</w:t>
      </w:r>
    </w:p>
    <w:p w:rsidR="00480C85" w:rsidRPr="0057791C" w:rsidRDefault="00480C85" w:rsidP="0057791C">
      <w:pPr>
        <w:spacing w:after="0" w:line="240" w:lineRule="auto"/>
        <w:jc w:val="both"/>
        <w:rPr>
          <w:rFonts w:ascii="Franklin Gothic Book" w:hAnsi="Franklin Gothic Book"/>
          <w:b/>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16"/>
          <w:lang w:eastAsia="ru-RU"/>
        </w:rPr>
        <w:t xml:space="preserve">5.8. </w:t>
      </w:r>
      <w:r w:rsidRPr="0057791C">
        <w:rPr>
          <w:rFonts w:ascii="Franklin Gothic Book" w:hAnsi="Franklin Gothic Book"/>
          <w:sz w:val="24"/>
          <w:szCs w:val="24"/>
          <w:lang w:eastAsia="ru-RU"/>
        </w:rPr>
        <w:t>До начала отгрузки Поставщик должен информировать Покупателя о наличии в составе Продукции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Продукции производится в соответствии с действующими нормативными актами РФ, после письменного согласования уполномоченного представителя Покупателя.</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6. ИНСПЕКТИРОВАНИЕ И ИСПЫТАНИЕ</w:t>
      </w:r>
    </w:p>
    <w:p w:rsidR="00480C85" w:rsidRPr="0057791C" w:rsidRDefault="00480C85" w:rsidP="0057791C">
      <w:pPr>
        <w:spacing w:after="0" w:line="240" w:lineRule="auto"/>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6.1. Поставщик обязан по требованию Покупателя обеспечить прием представителей Покупателя и условия их работы по проверке качества Продукции при ее производстве и/или отгрузке на заводах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6.2. Покупатель вправе через своих представителей, в течение срока изготовления Продукции, производить на заводах Поставщика и заводах его Поставщиков проверку процесса и качества изготовления Продукции, производить проверку всех применяемых материалов, деталей и комплектных узлов Продукции, их происхождение на предмет соответствия стандартам, чертежам и другим техническим условиям, указанным в настоящем Договоре и его приложениях, а также участвовать в испытаниях машин, аппаратов и комплектной Продукции, проводимых Поставщиком.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6.3. Проверка качества изготовления и последующая отгрузка с завода изготовителя закупаемой продукции осуществляется на основе ее испытаний согласно программе и </w:t>
      </w:r>
      <w:r w:rsidRPr="0057791C">
        <w:rPr>
          <w:rFonts w:ascii="Franklin Gothic Book" w:hAnsi="Franklin Gothic Book"/>
          <w:bCs/>
          <w:sz w:val="24"/>
          <w:szCs w:val="24"/>
          <w:lang w:eastAsia="ru-RU"/>
        </w:rPr>
        <w:lastRenderedPageBreak/>
        <w:t>методике испытаний (ПМИ), разработанной заводом-изготовителем и утвержденной (согласованной) ОАО «АК «Транснефть», включенной в «Реестр технических условий, программ и методик испытаний на основные виды оборудования и материалов, закупаемых группой компаний «Транснефть» (Реестр ТУ и ПМИ) и подписанного представителем Покупателя соответствующего акта проверки качества изготовления продукции. В случае организации со стороны Покупателя на заводе-изготовителе независимого технического надзора,  продукция может быть принята  только после подписания с его стороны  установленных документов подтверждения качества изготовленной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6.4. Поставщик обязан известить Покупателя о готовности Продукции к испытанию письменно в срок не позднее, чем за 14 (Четырнадцать) календарных дней до предполагаемого срока начала испытания.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6.5. В случае, если в процессе испытания, будет установлено, что Продукция имеет дефекты или иным образом не соответствует условиям настоящего Договора и/или</w:t>
      </w:r>
      <w:r w:rsidRPr="0057791C">
        <w:rPr>
          <w:rFonts w:ascii="Franklin Gothic Book" w:hAnsi="Franklin Gothic Book"/>
          <w:bCs/>
          <w:iCs/>
          <w:sz w:val="24"/>
          <w:szCs w:val="24"/>
          <w:lang w:eastAsia="ru-RU"/>
        </w:rPr>
        <w:t xml:space="preserve"> Спецификации</w:t>
      </w:r>
      <w:r w:rsidRPr="0057791C">
        <w:rPr>
          <w:rFonts w:ascii="Franklin Gothic Book" w:hAnsi="Franklin Gothic Book"/>
          <w:bCs/>
          <w:sz w:val="24"/>
          <w:szCs w:val="24"/>
          <w:lang w:eastAsia="ru-RU"/>
        </w:rPr>
        <w:t>, Поставщик обязан без промедления устранить обнаруженные недостатки, причем, в этом случае, срок поставки, установленный</w:t>
      </w:r>
      <w:r w:rsidRPr="0057791C">
        <w:rPr>
          <w:rFonts w:ascii="Franklin Gothic Book" w:hAnsi="Franklin Gothic Book"/>
          <w:bCs/>
          <w:iCs/>
          <w:sz w:val="24"/>
          <w:szCs w:val="24"/>
          <w:lang w:eastAsia="ru-RU"/>
        </w:rPr>
        <w:t xml:space="preserve"> Спецификацией</w:t>
      </w:r>
      <w:r w:rsidRPr="0057791C">
        <w:rPr>
          <w:rFonts w:ascii="Franklin Gothic Book" w:hAnsi="Franklin Gothic Book"/>
          <w:bCs/>
          <w:sz w:val="24"/>
          <w:szCs w:val="24"/>
          <w:lang w:eastAsia="ru-RU"/>
        </w:rPr>
        <w:t xml:space="preserve">, не подлежит продлению. После устранения дефектов Продукция подвергается повторному испытанию, при этом Покупатель обязан прибыть на повторное испытание в течение 7 (Семь) календарных дней с момента уведомления о готовности Продукции к испытанию, а Поставщик обязан оплатить все расходы, связанные с повторными и последующими направлениями представителей Покупателя.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6.6. В случае, если при повторном испытании будет установлено, что недостатки не устранены, или будут обнаружены иные дефекты, Покупатель </w:t>
      </w:r>
      <w:r w:rsidRPr="0057791C">
        <w:rPr>
          <w:rFonts w:ascii="Franklin Gothic Book" w:hAnsi="Franklin Gothic Book"/>
          <w:bCs/>
          <w:iCs/>
          <w:sz w:val="24"/>
          <w:szCs w:val="24"/>
          <w:lang w:eastAsia="ru-RU"/>
        </w:rPr>
        <w:t>п</w:t>
      </w:r>
      <w:r w:rsidRPr="0057791C">
        <w:rPr>
          <w:rFonts w:ascii="Franklin Gothic Book" w:hAnsi="Franklin Gothic Book"/>
          <w:bCs/>
          <w:sz w:val="24"/>
          <w:szCs w:val="24"/>
          <w:lang w:eastAsia="ru-RU"/>
        </w:rPr>
        <w:t>о своему усмотрению имеет право:</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6.6.1.потребовать поставки аналогичной Продукции надлежащего качества/комплектности в сроки, установленные настоящим Договором и</w:t>
      </w:r>
      <w:r w:rsidRPr="0057791C">
        <w:rPr>
          <w:rFonts w:ascii="Franklin Gothic Book" w:hAnsi="Franklin Gothic Book"/>
          <w:bCs/>
          <w:iCs/>
          <w:sz w:val="24"/>
          <w:szCs w:val="24"/>
          <w:lang w:eastAsia="ru-RU"/>
        </w:rPr>
        <w:t xml:space="preserve"> Спецификацией</w:t>
      </w:r>
      <w:r w:rsidRPr="0057791C">
        <w:rPr>
          <w:rFonts w:ascii="Franklin Gothic Book" w:hAnsi="Franklin Gothic Book"/>
          <w:bCs/>
          <w:sz w:val="24"/>
          <w:szCs w:val="24"/>
          <w:lang w:eastAsia="ru-RU"/>
        </w:rPr>
        <w:t xml:space="preserve">;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6.6.2.и/или отказаться от поставки дефектной Продукции.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6.6.3. воспользоваться иными правами, предусмотренными законодательством Российской</w:t>
      </w:r>
      <w:r w:rsidRPr="0057791C">
        <w:rPr>
          <w:rFonts w:ascii="Franklin Gothic Book" w:hAnsi="Franklin Gothic Book"/>
          <w:sz w:val="24"/>
          <w:szCs w:val="24"/>
          <w:lang w:eastAsia="ru-RU"/>
        </w:rPr>
        <w:t xml:space="preserve">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6.7.</w:t>
      </w:r>
      <w:r w:rsidRPr="0057791C">
        <w:rPr>
          <w:rFonts w:ascii="Franklin Gothic Book" w:hAnsi="Franklin Gothic Book"/>
          <w:sz w:val="24"/>
          <w:szCs w:val="24"/>
          <w:lang w:eastAsia="ru-RU"/>
        </w:rPr>
        <w:t xml:space="preserve"> Подтверждение Покупателем технической документации, чертежей, участие его представителей в инспектировании и испытании Продукции, а также выдача Покупателем</w:t>
      </w:r>
      <w:r w:rsidRPr="0057791C">
        <w:rPr>
          <w:rFonts w:ascii="Franklin Gothic Book" w:hAnsi="Franklin Gothic Book"/>
          <w:bCs/>
          <w:iCs/>
          <w:sz w:val="24"/>
          <w:szCs w:val="24"/>
          <w:lang w:eastAsia="ru-RU"/>
        </w:rPr>
        <w:t xml:space="preserve"> </w:t>
      </w:r>
      <w:r w:rsidRPr="0057791C">
        <w:rPr>
          <w:rFonts w:ascii="Franklin Gothic Book" w:hAnsi="Franklin Gothic Book"/>
          <w:sz w:val="24"/>
          <w:szCs w:val="24"/>
          <w:lang w:eastAsia="ru-RU"/>
        </w:rPr>
        <w:t>или его представителем разрешения на отгрузку Продукции не освобождает Поставщика от ответственности по гарантиям, предусмотренным настоящим Договором.</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7. ПРИЕМКА ПРОДУКЦИИ</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7.1.Качество Продукции должно:</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7.1.1.Соответствовать требованиям действующих ГОСТов и технических условий, и основных нормативно правовых актов, действующих в сфере магистрального нефтепроводного транспорта, а также Регламентам ОАО «АК «Транснефть».</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7.1.2.Подтверждаться удостоверениями качества изготовителя, технической документацией, установленной для данного вида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7.2.Качество Продукции, поставляемой по настоящему Договору, подтверждается:</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7.2.1.Оригиналом или нотариально (или иным образом) заверенной копией сертификата соответствия Продукции, выданного органами по сертификации, аккредитованными Госстандартом РФ:</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7.2.2. Паспортом качества производителя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6552CB">
      <w:pPr>
        <w:spacing w:after="0"/>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7.3. </w:t>
      </w:r>
      <w:r w:rsidRPr="001D075E">
        <w:rPr>
          <w:rFonts w:ascii="Franklin Gothic Book" w:hAnsi="Franklin Gothic Book"/>
          <w:bCs/>
          <w:sz w:val="24"/>
          <w:szCs w:val="24"/>
          <w:u w:val="single"/>
          <w:lang w:eastAsia="ru-RU"/>
        </w:rPr>
        <w:t>Приемка Продукции по качеству</w:t>
      </w:r>
      <w:r w:rsidRPr="001D075E">
        <w:rPr>
          <w:rFonts w:ascii="Franklin Gothic Book" w:hAnsi="Franklin Gothic Book"/>
          <w:bCs/>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 </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lastRenderedPageBreak/>
        <w:t>При Самовывозе приемка Продукции по качеству (отсутствие явных дефектов, которые могут быть определены визуально) производится Покупателем или Грузоперевозчиком Покупателя в момент получения Продукции от Поставщика. При Самовывозе железнодорожным транспортом приемка Продукции по качеству в пунктах отгрузки не производится.</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Приемка Продукции по качеству  (производственные дефекты и/или дефекты, которые не могут быть определены визуально, а при Самовывозе железнодорожным транспортом в полном объеме) производится Покупателем в момент доставки Продукции Грузоперевозчиком Покупателю.</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При несоответствии качества поставленной Продукции заявленным техническим характеристикам: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7.3.1. Продукция незамедлительно принимается Покупателем  на ответственное хранение (для вновь поставляемой продукции) о чем Покупатель письменно уведомляет Поставщика в течение одного дня с момента обнаружения обстоятельств, указанных в п. 7.3 настоящего Договора;</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 Покупатель в срок не позднее 3 (трех) календарных дней с момента обнаружения недостатков и приемки на ответственное хранение Продукции направляет Поставщику письменное уведомление с указанием: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7.3.2.1. Продукции, несоответствующей заявленным техническим характеристикам;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7.3.2.2. Спецификации, по которой такая Продукция была отгружена;</w:t>
      </w:r>
    </w:p>
    <w:p w:rsidR="00480C85" w:rsidRPr="001D075E" w:rsidRDefault="00480C85" w:rsidP="001D075E">
      <w:pPr>
        <w:tabs>
          <w:tab w:val="left" w:pos="720"/>
        </w:tabs>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7.3.2.3. Времени,</w:t>
      </w:r>
      <w:r w:rsidRPr="001D075E">
        <w:rPr>
          <w:rFonts w:ascii="Franklin Gothic Book" w:hAnsi="Franklin Gothic Book"/>
          <w:sz w:val="24"/>
          <w:szCs w:val="24"/>
          <w:lang w:eastAsia="ru-RU"/>
        </w:rPr>
        <w:t xml:space="preserve"> даты и места прибытия уполномоченного представителя Поставщика для совершения действий, предусмотренных подп. 7.3.3 настоящего договора.</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 После получения указанного в подп.7.3.2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480C85" w:rsidRPr="001D075E" w:rsidRDefault="00480C85" w:rsidP="001D075E">
      <w:pPr>
        <w:tabs>
          <w:tab w:val="left" w:pos="720"/>
        </w:tabs>
        <w:spacing w:after="0" w:line="240" w:lineRule="auto"/>
        <w:ind w:left="360" w:hanging="360"/>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7.3.3.1. Осмотра Продукции, признанной дефектной;</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7.3.3.3. Принятия решения по Продукции, признанной Сторонами дефектной.</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 Покупатель  вправе составить Акт о признании Продукции дефектной без участия Поставщика, в случае если:</w:t>
      </w:r>
    </w:p>
    <w:p w:rsidR="00480C85" w:rsidRPr="001D075E" w:rsidRDefault="00480C85" w:rsidP="001D075E">
      <w:pPr>
        <w:tabs>
          <w:tab w:val="left" w:pos="720"/>
        </w:tabs>
        <w:spacing w:after="0" w:line="240" w:lineRule="auto"/>
        <w:ind w:left="360" w:hanging="360"/>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7.3.4.1. Поставщик направит письменный отказ от участия в составлении Акта; либо</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7.3.4.2. Поставщик не явился в установленный срок для совершения действий, предусмотренных в подп. 7.3.3 настоящего договора.</w:t>
      </w:r>
    </w:p>
    <w:p w:rsidR="00480C85"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7.3.5. Настоящим Стороны признают, что Акт, указанный в подп. 7.3.4 настоящего Договора, является надлежащим основанием для предъявления Покупателем претензий к Поставщику по настоящему договору.</w:t>
      </w:r>
    </w:p>
    <w:p w:rsidR="00480C85" w:rsidRPr="0057791C" w:rsidRDefault="00480C85" w:rsidP="001D075E">
      <w:pPr>
        <w:spacing w:after="0" w:line="240" w:lineRule="auto"/>
        <w:jc w:val="both"/>
        <w:rPr>
          <w:rFonts w:ascii="Franklin Gothic Book" w:hAnsi="Franklin Gothic Book"/>
          <w:bCs/>
          <w:sz w:val="24"/>
          <w:szCs w:val="24"/>
          <w:lang w:eastAsia="ru-RU"/>
        </w:rPr>
      </w:pPr>
    </w:p>
    <w:p w:rsidR="00480C85" w:rsidRPr="001D075E" w:rsidRDefault="00480C85" w:rsidP="00176251">
      <w:pPr>
        <w:spacing w:after="0"/>
        <w:jc w:val="both"/>
        <w:rPr>
          <w:rFonts w:ascii="Franklin Gothic Book" w:hAnsi="Franklin Gothic Book"/>
          <w:bCs/>
          <w:color w:val="000000"/>
          <w:sz w:val="24"/>
          <w:szCs w:val="24"/>
          <w:lang w:eastAsia="ru-RU"/>
        </w:rPr>
      </w:pPr>
      <w:r w:rsidRPr="0057791C">
        <w:rPr>
          <w:rFonts w:ascii="Franklin Gothic Book" w:hAnsi="Franklin Gothic Book"/>
          <w:bCs/>
          <w:sz w:val="24"/>
          <w:szCs w:val="24"/>
          <w:lang w:eastAsia="ru-RU"/>
        </w:rPr>
        <w:t xml:space="preserve">7.4. </w:t>
      </w:r>
      <w:r w:rsidRPr="001D075E">
        <w:rPr>
          <w:rFonts w:ascii="Franklin Gothic Book" w:hAnsi="Franklin Gothic Book"/>
          <w:bCs/>
          <w:color w:val="000000"/>
          <w:sz w:val="24"/>
          <w:szCs w:val="24"/>
          <w:u w:val="single"/>
          <w:lang w:eastAsia="ru-RU"/>
        </w:rPr>
        <w:t>Приемка Продукции по количеству</w:t>
      </w:r>
      <w:r w:rsidRPr="001D075E">
        <w:rPr>
          <w:rFonts w:ascii="Franklin Gothic Book" w:hAnsi="Franklin Gothic Book"/>
          <w:bCs/>
          <w:color w:val="000000"/>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w:t>
      </w:r>
    </w:p>
    <w:p w:rsidR="00480C85" w:rsidRPr="001D075E" w:rsidRDefault="00480C85" w:rsidP="001D075E">
      <w:pPr>
        <w:tabs>
          <w:tab w:val="left" w:pos="720"/>
        </w:tabs>
        <w:spacing w:after="0" w:line="240" w:lineRule="auto"/>
        <w:jc w:val="both"/>
        <w:rPr>
          <w:rFonts w:ascii="Franklin Gothic Book" w:hAnsi="Franklin Gothic Book"/>
          <w:bCs/>
          <w:color w:val="000000"/>
          <w:sz w:val="24"/>
          <w:szCs w:val="24"/>
          <w:lang w:eastAsia="ru-RU"/>
        </w:rPr>
      </w:pPr>
      <w:r w:rsidRPr="001D075E">
        <w:rPr>
          <w:rFonts w:ascii="Franklin Gothic Book" w:hAnsi="Franklin Gothic Book"/>
          <w:bCs/>
          <w:color w:val="000000"/>
          <w:sz w:val="24"/>
          <w:szCs w:val="24"/>
          <w:lang w:eastAsia="ru-RU"/>
        </w:rPr>
        <w:t>Приемка Продукции должна быть произведена в срок не позднее 10 (десяти) рабочих дней с даты поставки Продукции по настоящему Договору.</w:t>
      </w:r>
    </w:p>
    <w:p w:rsidR="00480C85" w:rsidRPr="001D075E" w:rsidRDefault="00480C85" w:rsidP="001D075E">
      <w:pPr>
        <w:tabs>
          <w:tab w:val="left" w:pos="720"/>
        </w:tabs>
        <w:spacing w:after="0" w:line="240" w:lineRule="auto"/>
        <w:jc w:val="both"/>
        <w:rPr>
          <w:rFonts w:ascii="Franklin Gothic Book" w:hAnsi="Franklin Gothic Book"/>
          <w:bCs/>
          <w:color w:val="000000"/>
          <w:sz w:val="24"/>
          <w:szCs w:val="24"/>
          <w:lang w:eastAsia="ru-RU"/>
        </w:rPr>
      </w:pPr>
      <w:r w:rsidRPr="001D075E">
        <w:rPr>
          <w:rFonts w:ascii="Franklin Gothic Book" w:hAnsi="Franklin Gothic Book"/>
          <w:bCs/>
          <w:sz w:val="24"/>
          <w:szCs w:val="24"/>
          <w:lang w:eastAsia="ru-RU"/>
        </w:rPr>
        <w:t xml:space="preserve">При Самовывозе приемка Продукции по количеству грузовых мест (соответствие фактически погруженной Продукции количеству, указанному грузоотправителем в транспортных документах) производится Покупателем или Грузоперевозчиком Покупателя в момент получения Продукции от Поставщика. При этом приемка Продукции по количеству (комплектности, весу, длине и прочим параметрам, которые не могут быть определены без вскрытия упаковки или без контрольно-измерительных действий) производится Покупателем </w:t>
      </w:r>
      <w:r w:rsidRPr="001D075E">
        <w:rPr>
          <w:rFonts w:ascii="Franklin Gothic Book" w:hAnsi="Franklin Gothic Book"/>
          <w:bCs/>
          <w:color w:val="000000"/>
          <w:sz w:val="24"/>
          <w:szCs w:val="24"/>
          <w:lang w:eastAsia="ru-RU"/>
        </w:rPr>
        <w:t>в срок не позднее 10 (десяти) рабочих дней с даты доставки Продукции Грузоперевозчиком Покупателю.</w:t>
      </w:r>
    </w:p>
    <w:p w:rsidR="00480C85" w:rsidRPr="001D075E" w:rsidRDefault="00480C85" w:rsidP="001D075E">
      <w:pPr>
        <w:spacing w:after="0" w:line="240" w:lineRule="auto"/>
        <w:ind w:firstLine="720"/>
        <w:jc w:val="both"/>
        <w:rPr>
          <w:rFonts w:ascii="Franklin Gothic Book" w:hAnsi="Franklin Gothic Book"/>
          <w:sz w:val="24"/>
          <w:szCs w:val="24"/>
          <w:lang w:eastAsia="ru-RU"/>
        </w:rPr>
      </w:pPr>
      <w:r w:rsidRPr="001D075E">
        <w:rPr>
          <w:rFonts w:ascii="Franklin Gothic Book" w:hAnsi="Franklin Gothic Book"/>
          <w:color w:val="000000"/>
          <w:sz w:val="24"/>
          <w:szCs w:val="24"/>
          <w:lang w:eastAsia="ru-RU"/>
        </w:rPr>
        <w:t xml:space="preserve">В случае превышения количества поставленной </w:t>
      </w:r>
      <w:r w:rsidRPr="001D075E">
        <w:rPr>
          <w:rFonts w:ascii="Franklin Gothic Book" w:hAnsi="Franklin Gothic Book"/>
          <w:color w:val="000000"/>
          <w:sz w:val="24"/>
          <w:szCs w:val="24"/>
          <w:u w:val="single"/>
          <w:lang w:eastAsia="ru-RU"/>
        </w:rPr>
        <w:t>Кабельно-проводниковой Продукции</w:t>
      </w:r>
      <w:r w:rsidRPr="001D075E">
        <w:rPr>
          <w:rFonts w:ascii="Franklin Gothic Book" w:hAnsi="Franklin Gothic Book"/>
          <w:color w:val="000000"/>
          <w:sz w:val="24"/>
          <w:szCs w:val="24"/>
          <w:lang w:eastAsia="ru-RU"/>
        </w:rPr>
        <w:t>, получаемой Покупателем в соответствии с товаросопроводительными</w:t>
      </w:r>
      <w:r w:rsidRPr="001D075E">
        <w:rPr>
          <w:rFonts w:ascii="Franklin Gothic Book" w:hAnsi="Franklin Gothic Book"/>
          <w:sz w:val="24"/>
          <w:szCs w:val="24"/>
          <w:lang w:eastAsia="ru-RU"/>
        </w:rPr>
        <w:t xml:space="preserve"> документами, над </w:t>
      </w:r>
      <w:r w:rsidRPr="001D075E">
        <w:rPr>
          <w:rFonts w:ascii="Franklin Gothic Book" w:hAnsi="Franklin Gothic Book"/>
          <w:sz w:val="24"/>
          <w:szCs w:val="24"/>
          <w:lang w:eastAsia="ru-RU"/>
        </w:rPr>
        <w:lastRenderedPageBreak/>
        <w:t xml:space="preserve">количеством Продукции указанным в Спецификации, Кабельно-проводниковая Продукция считается принятой по количеству в пределах: </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 при поставке от 100 метров до 300 метров по отдельной позиции Спецификации, не более          10 % (Десяти процентов) от количества Продукции;</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 при поставке от 300 метров до 1000 метров по отдельной позиции Спецификации, не более 5 % (Пяти процентов) от количества Продукции; </w:t>
      </w:r>
    </w:p>
    <w:p w:rsidR="00480C85" w:rsidRPr="001D075E" w:rsidRDefault="00480C85" w:rsidP="001D075E">
      <w:pPr>
        <w:tabs>
          <w:tab w:val="left" w:pos="720"/>
        </w:tabs>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при поставке от 1000 метров и более по отдельной позиции Спецификации, допускается до         3 % (Трех процентов) от количества Продукции, но не более 100 метров».</w:t>
      </w:r>
    </w:p>
    <w:p w:rsidR="00480C85" w:rsidRPr="001D075E"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В случае технического перегруза поставленной </w:t>
      </w:r>
      <w:r w:rsidRPr="001D075E">
        <w:rPr>
          <w:rFonts w:ascii="Franklin Gothic Book" w:hAnsi="Franklin Gothic Book"/>
          <w:sz w:val="24"/>
          <w:szCs w:val="24"/>
          <w:u w:val="single"/>
          <w:lang w:eastAsia="ru-RU"/>
        </w:rPr>
        <w:t>Продукции, отгружаемой в весовых единицах измерения (килограммах, тоннах и т.д.)</w:t>
      </w:r>
      <w:r w:rsidRPr="001D075E">
        <w:rPr>
          <w:rFonts w:ascii="Franklin Gothic Book" w:hAnsi="Franklin Gothic Book"/>
          <w:sz w:val="24"/>
          <w:szCs w:val="24"/>
          <w:lang w:eastAsia="ru-RU"/>
        </w:rPr>
        <w:t>, получаемой Покупателем в соответствии с товаросопроводительными документами, над количеством Продукции указанным в Спецификации, такая Продукция считается принятой Покупателем по количеству при поставке, не превышающей 3 % (Три процента) от количества, указанного в Спецификации.  В случае поставки Продукции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Продукции, в соответствии со счет - фактурой и накладной по форме ТОРГ-12 выставленной на фактическое количество принятой Продукции, без последующего изменения количества Продукции в Спецификации.</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7.4.1. При несоответствии количества и/или комплектности и/или марки полученной Продукции товаросопроводительным документам и/или соответствующим Спецификациям Покупатель в срок не позднее 3 (Трех) календарных дней с момента обнаружения недостатков и приемки Продукции на ответственное хранение направляет Поставщику письменное уведомление с указанием:</w:t>
      </w:r>
    </w:p>
    <w:p w:rsidR="00480C85" w:rsidRPr="001D075E" w:rsidRDefault="00480C85" w:rsidP="001D075E">
      <w:pPr>
        <w:tabs>
          <w:tab w:val="left" w:pos="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 xml:space="preserve">7.4.1.1. Продукции, несоответствующей заявленному количеству и/или комплектности и/или марки; </w:t>
      </w:r>
    </w:p>
    <w:p w:rsidR="00480C85" w:rsidRPr="001D075E" w:rsidRDefault="00480C85" w:rsidP="001D075E">
      <w:pPr>
        <w:tabs>
          <w:tab w:val="left" w:pos="0"/>
        </w:tabs>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7.4.1.2. Спецификации, по</w:t>
      </w:r>
      <w:r w:rsidRPr="001D075E">
        <w:rPr>
          <w:rFonts w:ascii="Franklin Gothic Book" w:hAnsi="Franklin Gothic Book"/>
          <w:sz w:val="24"/>
          <w:szCs w:val="24"/>
          <w:lang w:eastAsia="ru-RU"/>
        </w:rPr>
        <w:t xml:space="preserve"> которой такая Продукция была отгружена;</w:t>
      </w:r>
    </w:p>
    <w:p w:rsidR="00480C85" w:rsidRPr="001D075E" w:rsidRDefault="00480C85" w:rsidP="001D075E">
      <w:pPr>
        <w:tabs>
          <w:tab w:val="left" w:pos="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7.4.1.3. Времени, даты и места прибытия уполномоченного представителя Поставщика для совершения действий, предусмотренных подп. 7.4.2 настоящего Договора.</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 После получения указанного в подп. 7.4.1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7.4.2.1. Осмотра Продукции признанной, несоответствующей  количеству и/или комплектности и/или марке;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7.4.2.3. Принятия решения по Продукции, признанной несоответствующей количеству и/или комплектности и/или марке.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7.4.3. Покупатель вправе составить Акт о признании Продукции несоответствующей  количеству и/или комплектности и/или марке без участия Поставщика, в случае если:</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7.4.3.1. Поставщик направит письменный отказ от участия в составлении Акта; либо</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 xml:space="preserve">7.4.3.2. Поставщик не явился в установленный срок для совершения действий, предусмотренных в подп. 7.4.2 настоящего Договора. </w:t>
      </w:r>
    </w:p>
    <w:p w:rsidR="00480C85" w:rsidRPr="0057791C"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7.4.4. Настоящим Стороны признают, что Акт, указанный в подп. 7.4.3 настоящего Договора, является надлежащим основанием для предъявления Покупателем претензий к Поставщику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7.5. </w:t>
      </w:r>
      <w:r w:rsidRPr="0057791C">
        <w:rPr>
          <w:rFonts w:ascii="Franklin Gothic Book" w:hAnsi="Franklin Gothic Book"/>
          <w:sz w:val="24"/>
          <w:szCs w:val="24"/>
          <w:lang w:eastAsia="ru-RU"/>
        </w:rPr>
        <w:t>Покупатель вправе, уведомив Поставщика, отказаться от принятия Продукции, поставка которой просрочена более 10 календарных дней с момента окончания периода поставки продукции, с направлением Дополнительного Соглашения на исключение продукции из Спецификации.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lastRenderedPageBreak/>
        <w:t xml:space="preserve">7.6.Претензии в отношении количества поставленной Продукции предъявляются Покупателем Поставщику в течение 15 (пятнадцати) календарных дней с даты ее приемки на складе Грузополучателя Покупателя. </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7.7.Претензии в отношении качества поставленной Продукции, предъявляются Покупателем Поставщику в течение всего срока действия гарантийного срока на поставленную Продукцию, который исчисляется согласно ст. 11.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7.8. Возврат поставленной дефектной/некомплектной Продукции осуществляется за счет Поставщика. В случае мотивированного отказа Покупателя от приемки дефектной/некомплектной Продукции, по которой произведена оплата Покупателем, Поставщик обязуется в течение 10 (Десяти) календарных дней с момента получения Поставщиком претензии от Покупателя возвратить Покупателю,  в полном объеме денежные средства, уплаченные за указанную Продукцию.</w:t>
      </w:r>
    </w:p>
    <w:p w:rsidR="00480C85" w:rsidRPr="0057791C" w:rsidRDefault="00480C85" w:rsidP="0057791C">
      <w:pPr>
        <w:spacing w:after="0" w:line="240" w:lineRule="auto"/>
        <w:ind w:left="360"/>
        <w:jc w:val="center"/>
        <w:rPr>
          <w:rFonts w:ascii="Franklin Gothic Book" w:hAnsi="Franklin Gothic Book"/>
          <w:b/>
          <w:bCs/>
          <w:caps/>
          <w:sz w:val="24"/>
          <w:szCs w:val="24"/>
          <w:lang w:eastAsia="ru-RU"/>
        </w:rPr>
      </w:pPr>
    </w:p>
    <w:p w:rsidR="00480C85" w:rsidRPr="0057791C" w:rsidRDefault="00480C85" w:rsidP="0057791C">
      <w:pPr>
        <w:spacing w:after="0" w:line="240" w:lineRule="auto"/>
        <w:ind w:left="360"/>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8. пуско-наладочные и </w:t>
      </w:r>
      <w:r w:rsidRPr="0057791C">
        <w:rPr>
          <w:rFonts w:ascii="Franklin Gothic Book" w:hAnsi="Franklin Gothic Book"/>
          <w:b/>
          <w:sz w:val="24"/>
          <w:szCs w:val="24"/>
          <w:lang w:eastAsia="ru-RU"/>
        </w:rPr>
        <w:t xml:space="preserve">ШЕФ-МОНТАЖНЫЕ </w:t>
      </w:r>
      <w:r w:rsidRPr="0057791C">
        <w:rPr>
          <w:rFonts w:ascii="Franklin Gothic Book" w:hAnsi="Franklin Gothic Book"/>
          <w:b/>
          <w:bCs/>
          <w:caps/>
          <w:sz w:val="24"/>
          <w:szCs w:val="24"/>
          <w:lang w:eastAsia="ru-RU"/>
        </w:rPr>
        <w:t>работы</w:t>
      </w:r>
    </w:p>
    <w:p w:rsidR="00480C85" w:rsidRPr="0057791C" w:rsidRDefault="00480C85" w:rsidP="0057791C">
      <w:pPr>
        <w:spacing w:after="0" w:line="240" w:lineRule="auto"/>
        <w:ind w:left="360"/>
        <w:rPr>
          <w:rFonts w:ascii="Franklin Gothic Book" w:hAnsi="Franklin Gothic Book"/>
          <w:b/>
          <w:bCs/>
          <w:caps/>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8.1. Положения настоящей статьи Договора применяются к отношениям сторон  в случае, если Продукция по своим характеристикам требует осуществления пуско-наладочных работ и/или шеф-монтажных работ.</w:t>
      </w: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 Стоимость шеф-монтажных работ и/или пуско-наладочных работ не включается в стоимость Продукции и указывается отдельно за исключением случаев, когда проведение указанных работ силами Поставщика и включение стоимости их проведения в стоимость Продукции согласовано Сторонами в Спецификации.</w:t>
      </w: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Поставщик обязан предоставить Покупателю счет-фактуру после завершения шеф-монтажных работ и/или пуско-наладочных работ.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8.2.1.</w:t>
      </w:r>
      <w:r w:rsidRPr="0057791C">
        <w:rPr>
          <w:rFonts w:ascii="Franklin Gothic Book" w:hAnsi="Franklin Gothic Book"/>
          <w:color w:val="0000FF"/>
          <w:sz w:val="24"/>
          <w:szCs w:val="24"/>
          <w:lang w:eastAsia="ru-RU"/>
        </w:rPr>
        <w:t xml:space="preserve"> </w:t>
      </w:r>
      <w:r w:rsidRPr="0057791C">
        <w:rPr>
          <w:rFonts w:ascii="Franklin Gothic Book" w:hAnsi="Franklin Gothic Book"/>
          <w:sz w:val="24"/>
          <w:szCs w:val="24"/>
          <w:lang w:eastAsia="ru-RU"/>
        </w:rPr>
        <w:t>Приемка Продукции, требующей по своим характеристикам осуществления пуско-наладочных и/или шеф-монтажных работ, по количеству и качеству производится в соответствии с разделом 7 настоящего Договора, в присутствии представителей Поставщика, прибывших для выполнения пуско-наладочных и/или шеф-монтажных работ в соответствии с условиями настоящего Договора.</w:t>
      </w:r>
    </w:p>
    <w:p w:rsidR="00480C85" w:rsidRPr="0057791C" w:rsidRDefault="00480C85" w:rsidP="0057791C">
      <w:pPr>
        <w:tabs>
          <w:tab w:val="num" w:pos="14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8.2.2. Покупатель не позднее, чем за 3 (три) календарных дня направляет Поставщику письменное уведомление с указанием места и времени приемки Продукции и проведения пуско-наладочных и/или шеф-монтажных работ;</w:t>
      </w:r>
    </w:p>
    <w:p w:rsidR="00480C85" w:rsidRPr="0057791C" w:rsidRDefault="00480C85" w:rsidP="0057791C">
      <w:pPr>
        <w:tabs>
          <w:tab w:val="num" w:pos="14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8.2.3. Поставщик обеспечивает своевременную явку своих представителей для приемки Продукции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о завершении работ в течение 3 (Трех) рабочих дней с момента их окончания. Покупатель подписывает Акт о завершении работ в течение 3 (Трех) рабочих дней с момента его получения или представляет письменный мотивированный отказ. </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9. ОТВЕТСТВЕННОЕ ХРАНЕНИЕ ПРОДУКЦИИ</w:t>
      </w:r>
    </w:p>
    <w:p w:rsidR="00480C85" w:rsidRPr="0057791C" w:rsidRDefault="00480C85" w:rsidP="0057791C">
      <w:pPr>
        <w:tabs>
          <w:tab w:val="num" w:pos="1260"/>
        </w:tabs>
        <w:spacing w:after="0" w:line="240" w:lineRule="auto"/>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9.1. В случаях, если Покупатель принимает в соответствии с условиями настоящего Договора Продукцию на ответственное хранение, он обязан обеспечить сохранность этой Продукции и направить уведомление Поставщику о принятии Продукции на ответственное хранение.</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9.2.Ответственное хранение не принятой Покупателем Продукции в соответствии с п.7.3.1., п. 7.4.1. осуществляется за счет Поставщика с даты письменного уведомления Поставщика о возникших обстоятельствах  принятия продукции на ответственное хранение.</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9.3.Условия, стоимость и порядок расчетов за ответственное хранение Продукции оговариваются в дополнительном соглашении к настоящему договору. </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9.4.В случае, если полученная Покупателем Продукция не соответствует товаросопроводительным документам по количеству и/или комплектности, и/или марке согласно п. 2.3., или если сопроводительные документы отсутствуют полностью или частично, то ответственное хранение не принятой Продукции осуществляется за счет Поставщика.</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9.5.Поставщик обязан распорядиться Продукцией, принятой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Продукции условиям Договора. Если Поставщик в указанный срок не распорядится продукцией, то Покупатель вправе возвратить ее Поставщику или иному лицу по указанию Поставщика за счет Поставщика либо распорядиться Продукцией в порядке, установленном законодательством РФ.</w:t>
      </w:r>
    </w:p>
    <w:p w:rsidR="00480C85" w:rsidRPr="0057791C" w:rsidRDefault="00480C85" w:rsidP="0057791C">
      <w:pPr>
        <w:spacing w:after="0" w:line="240" w:lineRule="auto"/>
        <w:jc w:val="center"/>
        <w:rPr>
          <w:rFonts w:ascii="Franklin Gothic Book" w:hAnsi="Franklin Gothic Book"/>
          <w:b/>
          <w:bCs/>
          <w:caps/>
          <w:sz w:val="24"/>
          <w:szCs w:val="24"/>
          <w:lang w:eastAsia="ru-RU"/>
        </w:rPr>
      </w:pPr>
    </w:p>
    <w:p w:rsidR="00480C85" w:rsidRPr="0057791C" w:rsidRDefault="00480C85" w:rsidP="0057791C">
      <w:pPr>
        <w:spacing w:after="0" w:line="240" w:lineRule="auto"/>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10. переход права собственности </w:t>
      </w:r>
    </w:p>
    <w:p w:rsidR="00480C85" w:rsidRPr="0057791C" w:rsidRDefault="00480C85" w:rsidP="0057791C">
      <w:pPr>
        <w:spacing w:after="0" w:line="240" w:lineRule="auto"/>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И РИСКОВ СЛУЧАЙНОЙ ГИБЕЛИ И/ИЛИ ПОРЧИ Продукции</w:t>
      </w:r>
    </w:p>
    <w:p w:rsidR="00480C85" w:rsidRPr="0057791C" w:rsidRDefault="00480C85" w:rsidP="0057791C">
      <w:pPr>
        <w:spacing w:after="0" w:line="240" w:lineRule="auto"/>
        <w:jc w:val="both"/>
        <w:rPr>
          <w:rFonts w:ascii="Franklin Gothic Book" w:hAnsi="Franklin Gothic Book"/>
          <w:bCs/>
          <w:caps/>
          <w:sz w:val="24"/>
          <w:szCs w:val="24"/>
          <w:lang w:eastAsia="ru-RU"/>
        </w:rPr>
      </w:pP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w:t>
      </w:r>
      <w:r w:rsidRPr="0057791C">
        <w:rPr>
          <w:rFonts w:ascii="Franklin Gothic Book" w:hAnsi="Franklin Gothic Book"/>
          <w:bCs/>
          <w:sz w:val="24"/>
          <w:szCs w:val="24"/>
          <w:lang w:eastAsia="ru-RU"/>
        </w:rPr>
        <w:tab/>
        <w:t>Право собственности на Продукцию переходит к Покупателю:</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10.1.1</w:t>
      </w:r>
      <w:r w:rsidRPr="0057791C">
        <w:rPr>
          <w:rFonts w:ascii="Franklin Gothic Book" w:hAnsi="Franklin Gothic Book"/>
          <w:bCs/>
          <w:sz w:val="24"/>
          <w:szCs w:val="24"/>
          <w:u w:val="single"/>
          <w:lang w:eastAsia="ru-RU"/>
        </w:rPr>
        <w:t>.при доставке железнодорожным 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10.1.2.</w:t>
      </w:r>
      <w:r w:rsidRPr="0057791C">
        <w:rPr>
          <w:rFonts w:ascii="Franklin Gothic Book" w:hAnsi="Franklin Gothic Book"/>
          <w:bCs/>
          <w:sz w:val="24"/>
          <w:szCs w:val="24"/>
          <w:u w:val="single"/>
          <w:lang w:eastAsia="ru-RU"/>
        </w:rPr>
        <w:t>при доставке автотранспортом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10.1.3.</w:t>
      </w:r>
      <w:r w:rsidRPr="0057791C">
        <w:rPr>
          <w:rFonts w:ascii="Franklin Gothic Book" w:hAnsi="Franklin Gothic Book"/>
          <w:bCs/>
          <w:sz w:val="24"/>
          <w:szCs w:val="24"/>
          <w:u w:val="single"/>
          <w:lang w:eastAsia="ru-RU"/>
        </w:rPr>
        <w:t>при доставке авиационным 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10.1.4.</w:t>
      </w:r>
      <w:r w:rsidRPr="0057791C">
        <w:rPr>
          <w:rFonts w:ascii="Franklin Gothic Book" w:hAnsi="Franklin Gothic Book"/>
          <w:bCs/>
          <w:sz w:val="24"/>
          <w:szCs w:val="24"/>
          <w:u w:val="single"/>
          <w:lang w:eastAsia="ru-RU"/>
        </w:rPr>
        <w:t>при доставке почтовым отправлением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10.1.5.</w:t>
      </w:r>
      <w:r w:rsidRPr="001D075E">
        <w:rPr>
          <w:rFonts w:ascii="Franklin Gothic Book" w:hAnsi="Franklin Gothic Book"/>
          <w:bCs/>
          <w:u w:val="single"/>
        </w:rPr>
        <w:t xml:space="preserve"> </w:t>
      </w:r>
      <w:r w:rsidRPr="001D075E">
        <w:rPr>
          <w:rFonts w:ascii="Franklin Gothic Book" w:hAnsi="Franklin Gothic Book"/>
          <w:bCs/>
          <w:sz w:val="24"/>
          <w:szCs w:val="24"/>
          <w:u w:val="single"/>
        </w:rPr>
        <w:t>при самовывозе автотранспортом Покупателя, перевозчиком Покупателя</w:t>
      </w:r>
      <w:r w:rsidRPr="001D075E">
        <w:rPr>
          <w:rFonts w:ascii="Franklin Gothic Book" w:hAnsi="Franklin Gothic Book"/>
          <w:bCs/>
          <w:sz w:val="24"/>
          <w:szCs w:val="24"/>
        </w:rPr>
        <w:t xml:space="preserve"> – с момента передачи Продукции Покупателю (Грузоперевозчику Покупателя) в пунктах отгрузки.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10.2.Датой поставки Продукции  Стороны считают:</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10.2.1.</w:t>
      </w:r>
      <w:r w:rsidRPr="0057791C">
        <w:rPr>
          <w:rFonts w:ascii="Franklin Gothic Book" w:hAnsi="Franklin Gothic Book"/>
          <w:bCs/>
          <w:sz w:val="24"/>
          <w:szCs w:val="24"/>
          <w:u w:val="single"/>
          <w:lang w:eastAsia="ru-RU"/>
        </w:rPr>
        <w:t>При поставках железнодорожным транспортом</w:t>
      </w:r>
      <w:r w:rsidRPr="0057791C">
        <w:rPr>
          <w:rFonts w:ascii="Franklin Gothic Book" w:hAnsi="Franklin Gothic Book"/>
          <w:bCs/>
          <w:sz w:val="24"/>
          <w:szCs w:val="24"/>
          <w:lang w:eastAsia="ru-RU"/>
        </w:rPr>
        <w:t xml:space="preserve"> – дату получения Продукции  Покупателем на станции назначения, которая определяется моментом проставления штемпеля на железнодорожной накладной о выдаче Продукции Покупателю;</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10.2.2.</w:t>
      </w:r>
      <w:r w:rsidRPr="0057791C">
        <w:rPr>
          <w:rFonts w:ascii="Franklin Gothic Book" w:hAnsi="Franklin Gothic Book"/>
          <w:bCs/>
          <w:sz w:val="24"/>
          <w:szCs w:val="24"/>
          <w:u w:val="single"/>
          <w:lang w:eastAsia="ru-RU"/>
        </w:rPr>
        <w:t>При поставке автотранспортом</w:t>
      </w:r>
      <w:r w:rsidRPr="0057791C">
        <w:rPr>
          <w:rFonts w:ascii="Franklin Gothic Book" w:hAnsi="Franklin Gothic Book"/>
          <w:bCs/>
          <w:sz w:val="24"/>
          <w:szCs w:val="24"/>
          <w:lang w:eastAsia="ru-RU"/>
        </w:rPr>
        <w:t xml:space="preserve"> – с даты передачи Продукции Покупателю  в пунктах назначения, которая определяется моментом проставления штемпеля (печати, подписи полномочного представителя Покупателя) на экземплярах товарно-транспортной накладной;</w:t>
      </w:r>
    </w:p>
    <w:p w:rsidR="00480C85" w:rsidRPr="001D075E"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10.2.3.</w:t>
      </w:r>
      <w:r w:rsidRPr="001D075E">
        <w:rPr>
          <w:rFonts w:ascii="Franklin Gothic Book" w:hAnsi="Franklin Gothic Book"/>
          <w:bCs/>
          <w:u w:val="single"/>
        </w:rPr>
        <w:t xml:space="preserve"> </w:t>
      </w:r>
      <w:r w:rsidRPr="001D075E">
        <w:rPr>
          <w:rFonts w:ascii="Franklin Gothic Book" w:hAnsi="Franklin Gothic Book"/>
          <w:bCs/>
          <w:sz w:val="24"/>
          <w:szCs w:val="24"/>
          <w:u w:val="single"/>
        </w:rPr>
        <w:t xml:space="preserve">При Самовывозе </w:t>
      </w:r>
      <w:r w:rsidRPr="001D075E">
        <w:rPr>
          <w:rFonts w:ascii="Franklin Gothic Book" w:hAnsi="Franklin Gothic Book"/>
          <w:bCs/>
          <w:sz w:val="24"/>
          <w:szCs w:val="24"/>
        </w:rPr>
        <w:t xml:space="preserve"> - с даты передачи Продукции Покупателю, Грузоперевозчику Покупателя в пунктах отгрузки, которая определяется моментом подписания представителя Покупателя товарной накладной по форме Торг-12 при способе поставки, определенном в </w:t>
      </w:r>
      <w:r>
        <w:rPr>
          <w:rFonts w:ascii="Franklin Gothic Book" w:hAnsi="Franklin Gothic Book"/>
          <w:bCs/>
          <w:sz w:val="24"/>
          <w:szCs w:val="24"/>
        </w:rPr>
        <w:t xml:space="preserve">    </w:t>
      </w:r>
      <w:r w:rsidRPr="001D075E">
        <w:rPr>
          <w:rFonts w:ascii="Franklin Gothic Book" w:hAnsi="Franklin Gothic Book"/>
          <w:bCs/>
          <w:sz w:val="24"/>
          <w:szCs w:val="24"/>
        </w:rPr>
        <w:t>п</w:t>
      </w:r>
      <w:r>
        <w:rPr>
          <w:rFonts w:ascii="Franklin Gothic Book" w:hAnsi="Franklin Gothic Book"/>
          <w:bCs/>
          <w:sz w:val="24"/>
          <w:szCs w:val="24"/>
        </w:rPr>
        <w:t>одп</w:t>
      </w:r>
      <w:r w:rsidRPr="001D075E">
        <w:rPr>
          <w:rFonts w:ascii="Franklin Gothic Book" w:hAnsi="Franklin Gothic Book"/>
          <w:bCs/>
          <w:sz w:val="24"/>
          <w:szCs w:val="24"/>
        </w:rPr>
        <w:t>. 3.3.5 настоящего Договора, либо проставления штемпеля (печати, подписи полномочного представителя) Грузоперевозчика на экземплярах соответствующего транспортного документа при способе поставки, определенном в подп. 3.3.6 настоящего Договора.</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10.2.4.</w:t>
      </w:r>
      <w:r w:rsidRPr="0057791C">
        <w:rPr>
          <w:rFonts w:ascii="Franklin Gothic Book" w:hAnsi="Franklin Gothic Book"/>
          <w:bCs/>
          <w:sz w:val="24"/>
          <w:szCs w:val="24"/>
          <w:u w:val="single"/>
          <w:lang w:eastAsia="ru-RU"/>
        </w:rPr>
        <w:t>При поставке авиационным транспортом</w:t>
      </w:r>
      <w:r w:rsidRPr="0057791C">
        <w:rPr>
          <w:rFonts w:ascii="Franklin Gothic Book" w:hAnsi="Franklin Gothic Book"/>
          <w:bCs/>
          <w:sz w:val="24"/>
          <w:szCs w:val="24"/>
          <w:lang w:eastAsia="ru-RU"/>
        </w:rPr>
        <w:t xml:space="preserve"> – с даты получения Продукции в аэропорту назначения, которая определяется моментом проставления штемпеля (печати, подписи полномочного представителя Покупателя) на экземплярах авиационной грузовой накладной (багажной квитанции);</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10.2.5.</w:t>
      </w:r>
      <w:r w:rsidRPr="0057791C">
        <w:rPr>
          <w:rFonts w:ascii="Franklin Gothic Book" w:hAnsi="Franklin Gothic Book"/>
          <w:bCs/>
          <w:sz w:val="24"/>
          <w:szCs w:val="24"/>
          <w:u w:val="single"/>
          <w:lang w:eastAsia="ru-RU"/>
        </w:rPr>
        <w:t>При доставке почтовым отправлением</w:t>
      </w:r>
      <w:r w:rsidRPr="0057791C">
        <w:rPr>
          <w:rFonts w:ascii="Franklin Gothic Book" w:hAnsi="Franklin Gothic Book"/>
          <w:bCs/>
          <w:sz w:val="24"/>
          <w:szCs w:val="24"/>
          <w:lang w:eastAsia="ru-RU"/>
        </w:rPr>
        <w:t xml:space="preserve"> – с даты получения Продукции в почтовом отделении по месту назначения почтового </w:t>
      </w:r>
      <w:r w:rsidRPr="0057791C">
        <w:rPr>
          <w:rFonts w:ascii="Franklin Gothic Book" w:hAnsi="Franklin Gothic Book"/>
          <w:sz w:val="24"/>
          <w:szCs w:val="24"/>
          <w:lang w:eastAsia="ru-RU"/>
        </w:rPr>
        <w:t>отправления, которая определяется моментом проставления штемпеля (печати, подписи полномочного представителя Покупателя) на соответствующей почтовой квитанции.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10.3.Риски случайной гибели и/или порчи Продукции (в том числе риски утраты и/или повреждения при отсутствии вины какой-либо из Сторон, грузоотправителя, перевозчика в этом) переходят к Покупателю с даты поставки.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10.4. В течение 30 дней после подписания настоящего Договора, но </w:t>
      </w:r>
      <w:r w:rsidRPr="0057791C">
        <w:rPr>
          <w:rFonts w:ascii="Franklin Gothic Book" w:hAnsi="Franklin Gothic Book"/>
          <w:sz w:val="24"/>
          <w:szCs w:val="24"/>
          <w:lang w:eastAsia="ru-RU"/>
        </w:rPr>
        <w:t>до момента отгрузки первой партии Продукции,</w:t>
      </w:r>
      <w:r w:rsidRPr="0057791C">
        <w:rPr>
          <w:rFonts w:ascii="Franklin Gothic Book" w:hAnsi="Franklin Gothic Book"/>
          <w:bCs/>
          <w:sz w:val="24"/>
          <w:szCs w:val="24"/>
          <w:lang w:eastAsia="ru-RU"/>
        </w:rPr>
        <w:t xml:space="preserve"> </w:t>
      </w:r>
      <w:r w:rsidRPr="0057791C">
        <w:rPr>
          <w:rFonts w:ascii="Franklin Gothic Book" w:hAnsi="Franklin Gothic Book"/>
          <w:sz w:val="24"/>
          <w:szCs w:val="24"/>
          <w:lang w:eastAsia="ru-RU"/>
        </w:rPr>
        <w:t>Поставщик обязан заключить и предоставить Покупателю, Генеральный полис страхования Продукции на полную ее стоимость от рисков случайной гибели и/или порчи с даты отгрузки на период доставки до пункта назначения и получения Продукции Покупателем, в страховой организации, согласованной с Покупателем; при этом договор страхования должен соответствовать следующим условиям:</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10.4.1. застрахованный груз – все и каждая Партия поставляемой Продукции в рамках  настоящего Договора поставки;</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10.4.2. общая страховая сумма равна общей стоимости Продукции, указанной в спецификациях к настоящему Договору;</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10.4.3. срок действия Генерального полиса страхования Продукции должен покрывать весь период поставки Продукции по всем спецификациям к настоящему  Договору  с момента отгрузки  Продукции до момента получения Продукции Покупателем, согласно условиям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10.4.4. Генеральный полис страхования должен содержать условия страхования всех Партий поставляемой Продукции по настоящему Договору, независимо от того, были они заявлены Страховщику до отправки Партии Продукции или нет.</w:t>
      </w:r>
    </w:p>
    <w:p w:rsidR="00480C85"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10.4.5. Поставщик вправе не  предоставлять  договор страхования Продукции в случае заключения Договора на сумму меньше 1 000 000 рублей без учета НДС, при условии оплаты Продукции по факту поставки, либо в случае доставки Продукции автотранспортом Покупателя.</w:t>
      </w:r>
    </w:p>
    <w:p w:rsidR="00480C85" w:rsidRDefault="00480C85" w:rsidP="0057791C">
      <w:pPr>
        <w:spacing w:after="0" w:line="240" w:lineRule="auto"/>
        <w:jc w:val="both"/>
        <w:rPr>
          <w:rFonts w:ascii="Franklin Gothic Book" w:hAnsi="Franklin Gothic Book"/>
          <w:sz w:val="24"/>
          <w:szCs w:val="24"/>
        </w:rPr>
      </w:pPr>
      <w:r w:rsidRPr="001D075E">
        <w:rPr>
          <w:rFonts w:ascii="Franklin Gothic Book" w:hAnsi="Franklin Gothic Book"/>
          <w:sz w:val="24"/>
          <w:szCs w:val="24"/>
        </w:rPr>
        <w:t>10.5. При Самовывозе положения п. 10.4 настоящего Договора не применяются.</w:t>
      </w:r>
    </w:p>
    <w:p w:rsidR="00480C85" w:rsidRPr="001D075E" w:rsidRDefault="00480C85" w:rsidP="0057791C">
      <w:pPr>
        <w:spacing w:after="0" w:line="240" w:lineRule="auto"/>
        <w:jc w:val="both"/>
        <w:rPr>
          <w:rFonts w:ascii="Franklin Gothic Book" w:hAnsi="Franklin Gothic Book"/>
          <w:b/>
          <w:bCs/>
          <w:sz w:val="24"/>
          <w:szCs w:val="24"/>
          <w:lang w:eastAsia="ru-RU"/>
        </w:rPr>
      </w:pPr>
    </w:p>
    <w:p w:rsidR="00480C85"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11. ГАРАНТИИ</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 Поставщик гарантирует:</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11.1.1. соответствие Продукции требованиям действующих ГОСТов и технических условий, указанных в Спецификациях к настоящему Договору;</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11.1.2. нормальную и бесперебойную работоспособность Продукции (отдельных узлов и/или компонентов) в течение всего гарантийного срока, указанного в спецификациях;</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11.1.3. допоставку несоответствующего товаросопроводительным документам количества и/или комплектности и/или марки Продукции, в согласованные в Спецификации сроки;</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11.1.4. устранение дефектов либо замену всего комплекса или части узлов Продукции при нарушении работоспособности в течение гарантийного срока в порядке и сроки, установленные настоящим Договором;</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11.1.5. что он обладает в необходимом объеме правами на все соответствующие патенты и изобретения на поставляемую Продукцию, и, что Продукция, поставленная по настоящему Договору, может быть использована Покупателем без каких-либо претензий со стороны третьих лиц и без нарушения каким-либо образом их прав.</w:t>
      </w:r>
    </w:p>
    <w:p w:rsidR="00480C85" w:rsidRPr="0057791C" w:rsidRDefault="00480C85" w:rsidP="0057791C">
      <w:pPr>
        <w:tabs>
          <w:tab w:val="left" w:pos="513"/>
        </w:tabs>
        <w:spacing w:after="0" w:line="240" w:lineRule="auto"/>
        <w:jc w:val="both"/>
        <w:rPr>
          <w:rFonts w:ascii="Franklin Gothic Book" w:hAnsi="Franklin Gothic Book"/>
          <w:bCs/>
          <w:sz w:val="24"/>
          <w:szCs w:val="24"/>
          <w:lang w:eastAsia="ru-RU"/>
        </w:rPr>
      </w:pPr>
    </w:p>
    <w:p w:rsidR="00480C85" w:rsidRPr="0057791C" w:rsidRDefault="00480C85" w:rsidP="0057791C">
      <w:pPr>
        <w:tabs>
          <w:tab w:val="left" w:pos="513"/>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11.2. Если в течение гарантийного срока выявятся недостатки, неполнота и/или некомплектность Продукции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дефектной Продукции или ее частей новой Продукцией надлежащего качества/комплектности.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11.3. Гарантийный срок на поставляемую по настоящему договору Продукцию составляет 24 (Двадцать четыре) месяца с даты поставки, если иное не определено в Спецификации либо в документе, предусматривающем гарантийный срок, установленный производителем Продукции, но не менее 12 (Двенадцать) месяцев.  Сроки устранения дефектов и замены Продукции, отсчитываются с даты составления дефектного Акта. Все расходы, связанные с устранением дефектов и заменой Продукции (включая, но не ограничиваясь расходами по: </w:t>
      </w:r>
      <w:r w:rsidRPr="0057791C">
        <w:rPr>
          <w:rFonts w:ascii="Franklin Gothic Book" w:hAnsi="Franklin Gothic Book"/>
          <w:bCs/>
          <w:sz w:val="24"/>
          <w:szCs w:val="24"/>
          <w:lang w:eastAsia="ru-RU"/>
        </w:rPr>
        <w:lastRenderedPageBreak/>
        <w:t>проведению экспертизы, хранению, транспортировке, монтажу Продукции и т.п.) несет Поставщик.</w:t>
      </w:r>
    </w:p>
    <w:p w:rsidR="00480C85" w:rsidRPr="0057791C" w:rsidRDefault="00480C85" w:rsidP="0057791C">
      <w:pPr>
        <w:tabs>
          <w:tab w:val="num" w:pos="1440"/>
        </w:tabs>
        <w:spacing w:after="0" w:line="240" w:lineRule="auto"/>
        <w:jc w:val="both"/>
        <w:rPr>
          <w:rFonts w:ascii="Franklin Gothic Book" w:hAnsi="Franklin Gothic Book"/>
          <w:bCs/>
          <w:sz w:val="24"/>
          <w:szCs w:val="24"/>
          <w:lang w:eastAsia="ru-RU"/>
        </w:rPr>
      </w:pPr>
    </w:p>
    <w:p w:rsidR="00480C85" w:rsidRPr="0057791C" w:rsidRDefault="00480C85" w:rsidP="0057791C">
      <w:pPr>
        <w:tabs>
          <w:tab w:val="num" w:pos="144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11.4. Замененная дефектная Продукция и/или ее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дефектной Продукции, несет Поставщик.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11.5. Если Поставщик по требованию Покупателя не устранит выявленные дефекты в сроки, установленные настоящим Договором,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а также выплатить Покупателю штрафные санкции, предусмотренные настоящим Договором.</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11.6. Если обнаруженные дефекты будут признаны Покупателем</w:t>
      </w:r>
      <w:r w:rsidRPr="0057791C">
        <w:rPr>
          <w:rFonts w:ascii="Franklin Gothic Book" w:hAnsi="Franklin Gothic Book"/>
          <w:bCs/>
          <w:iCs/>
          <w:sz w:val="24"/>
          <w:szCs w:val="24"/>
          <w:lang w:eastAsia="ru-RU"/>
        </w:rPr>
        <w:t xml:space="preserve"> </w:t>
      </w:r>
      <w:r w:rsidRPr="0057791C">
        <w:rPr>
          <w:rFonts w:ascii="Franklin Gothic Book" w:hAnsi="Franklin Gothic Book"/>
          <w:sz w:val="24"/>
          <w:szCs w:val="24"/>
          <w:lang w:eastAsia="ru-RU"/>
        </w:rPr>
        <w:t>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Возвратить Покупателю уплаченные им денежные средства за поставленную и оплаченную Продукцию;</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Возместить все понесенные Покупателем убытки, упущенную выгоду;</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Исполнить иные обязательства, предусмотренные законодательством Российской Федерации и настоящим Договором.</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12. ЦЕНА, ПОРЯДОК И УСЛОВИЯ ПЛАТЕЖЕЙ</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1D075E" w:rsidRDefault="00480C85" w:rsidP="001D075E">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12.1. </w:t>
      </w:r>
      <w:r w:rsidRPr="001D075E">
        <w:rPr>
          <w:rFonts w:ascii="Franklin Gothic Book" w:hAnsi="Franklin Gothic Book"/>
          <w:bCs/>
          <w:sz w:val="24"/>
          <w:szCs w:val="24"/>
          <w:lang w:eastAsia="ru-RU"/>
        </w:rPr>
        <w:t>Цена на Продукцию устанавливается в рублях и указывается Сторонами в Спецификации. В указанную цену входят все расходы Поставщика по доставке Продукции к месту назначения и надлежащей передаче Продукции Покупателю (Грузоперевозчику Покупателя при способе поставки, определенном в подп. 3.3.6 настоящего договора). В цену на Продукцию входят, в том числе, налоги, сборы, таможенные пошлины, страхование, транспортные и иные расходы, связанные с поставкой Продукции.</w:t>
      </w:r>
    </w:p>
    <w:p w:rsidR="00480C85" w:rsidRPr="0057791C" w:rsidRDefault="00480C85" w:rsidP="001D075E">
      <w:pPr>
        <w:spacing w:after="0" w:line="240" w:lineRule="auto"/>
        <w:jc w:val="both"/>
        <w:rPr>
          <w:rFonts w:ascii="Franklin Gothic Book" w:hAnsi="Franklin Gothic Book"/>
          <w:bCs/>
          <w:dstrike/>
          <w:sz w:val="24"/>
          <w:szCs w:val="24"/>
          <w:lang w:eastAsia="ru-RU"/>
        </w:rPr>
      </w:pPr>
      <w:r w:rsidRPr="001D075E">
        <w:rPr>
          <w:rFonts w:ascii="Franklin Gothic Book" w:hAnsi="Franklin Gothic Book"/>
          <w:bCs/>
          <w:sz w:val="24"/>
          <w:szCs w:val="24"/>
          <w:lang w:eastAsia="ru-RU"/>
        </w:rPr>
        <w:tab/>
        <w:t>При Самовывозе в цену на Продукцию не включаются страхование и расходы Грузоперевозчика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12.2. Оплата Продукции производится путем перечисления денежных средств на расчетный счет Поставщика и осуществляется следующим образом: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12.2.1. Покупатель, в счет оплаты поставок Продукции, производит Поставщику авансовый платеж (авансовые платежи) в размере 30% (Тридцать процентов) от стоимости Партии Продукции (с учетом НДС), указанной в подписанных сторонами Спецификациях.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12.2.2. Оплата авансового платежа производится после передачи Покупателю оригинала безотзывной банковской гарантии (в соответствии с п. 15.3. настоящего Договора), заключения Генерального полиса (договора) страхования (в соответствии п. 10.4.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12.2.3. </w:t>
      </w:r>
      <w:r w:rsidRPr="0057791C">
        <w:rPr>
          <w:rFonts w:ascii="Franklin Gothic Book" w:hAnsi="Franklin Gothic Book"/>
          <w:sz w:val="24"/>
          <w:szCs w:val="24"/>
          <w:lang w:eastAsia="ru-RU"/>
        </w:rPr>
        <w:t xml:space="preserve">Авансовые платежи перечисляются Покупателем не позднее 30 (тридцати) рабочих дней с даты полного исполнения Поставщиком обязательств, предусмотренных п. 10.4. и 15.3. настоящего Договора. </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sz w:val="24"/>
          <w:szCs w:val="24"/>
          <w:lang w:eastAsia="ru-RU"/>
        </w:rPr>
        <w:t xml:space="preserve">      Сумма аванса засчитывается в соответствии со сроком авансирования, указанным в Спецификации (Приложение №1), и соответствующие платежи осуществляются Покупателем в пользу Поставщика, уменьшенными на сумму авансовых платежей.</w:t>
      </w:r>
    </w:p>
    <w:p w:rsidR="00781F56" w:rsidRDefault="00781F56"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bCs/>
          <w:spacing w:val="-2"/>
          <w:sz w:val="24"/>
          <w:szCs w:val="24"/>
          <w:lang w:eastAsia="ru-RU"/>
        </w:rPr>
      </w:pPr>
    </w:p>
    <w:p w:rsidR="00480C85" w:rsidRPr="00781F56" w:rsidRDefault="00781F56"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781F56">
        <w:rPr>
          <w:rFonts w:ascii="Franklin Gothic Book" w:hAnsi="Franklin Gothic Book"/>
          <w:sz w:val="24"/>
          <w:szCs w:val="24"/>
        </w:rPr>
        <w:t xml:space="preserve">12.2.4. Поставщик обязан выставить и предоставить Покупателю счет-фактуру не позднее 5 (пяти) календарных дней  с даты получения сумм оплаты и/или частичной оплаты в счет предстоящих поставок товаров (выполнения работ, оказания услуг) по форме, </w:t>
      </w:r>
      <w:r w:rsidRPr="00781F56">
        <w:rPr>
          <w:rFonts w:ascii="Franklin Gothic Book" w:hAnsi="Franklin Gothic Book"/>
          <w:sz w:val="24"/>
          <w:szCs w:val="24"/>
        </w:rPr>
        <w:lastRenderedPageBreak/>
        <w:t>предусмотренной действующим законодательством Российской Федерации</w:t>
      </w:r>
      <w:r w:rsidR="00480C85" w:rsidRPr="00781F56">
        <w:rPr>
          <w:rFonts w:ascii="Franklin Gothic Book" w:hAnsi="Franklin Gothic Book"/>
          <w:sz w:val="24"/>
          <w:szCs w:val="24"/>
          <w:lang w:eastAsia="ru-RU"/>
        </w:rPr>
        <w:t>.</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12.3. </w:t>
      </w:r>
      <w:r w:rsidRPr="0057791C">
        <w:rPr>
          <w:rFonts w:ascii="Franklin Gothic Book" w:hAnsi="Franklin Gothic Book"/>
          <w:sz w:val="24"/>
          <w:szCs w:val="24"/>
          <w:lang w:eastAsia="ru-RU"/>
        </w:rPr>
        <w:t>Окончательный расчет за поставленную Партию Продукции осуществляется по оригиналу счета Поставщика не позднее 45</w:t>
      </w:r>
      <w:r w:rsidRPr="0057791C">
        <w:rPr>
          <w:rFonts w:ascii="Franklin Gothic Book" w:hAnsi="Franklin Gothic Book"/>
          <w:b/>
          <w:sz w:val="24"/>
          <w:szCs w:val="24"/>
          <w:lang w:eastAsia="ru-RU"/>
        </w:rPr>
        <w:t xml:space="preserve"> </w:t>
      </w:r>
      <w:r w:rsidRPr="0057791C">
        <w:rPr>
          <w:rFonts w:ascii="Franklin Gothic Book" w:hAnsi="Franklin Gothic Book"/>
          <w:sz w:val="24"/>
          <w:szCs w:val="24"/>
          <w:lang w:eastAsia="ru-RU"/>
        </w:rPr>
        <w:t>(сорока пяти) рабочих дней с даты поставки и предоставления Поставщиком документов, указанных в статье 2 настоящего Договора и наличии у Покупателя товарной накладной по форме Торг-12 с отметкой Покупателя о приемке продукции, за исключением случаев, указанных в п. 12.9. Договора.</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12.3.1. Оплата второго платежа может производиться частями в случае поставки одной или нескольких единиц Продукции от количества Партии, оформленной одним отгрузочным документом.</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12.3.2. К оплате могут приниматься копии документов, ранее представленные Покупателю в соответствии с разделом 2 настоящего Договора, приемка Продукции по которым подтверждена Покупателем, заверенные печатью Поставщика.</w:t>
      </w:r>
    </w:p>
    <w:p w:rsidR="00480C85" w:rsidRPr="0057791C" w:rsidRDefault="00480C85" w:rsidP="0057791C">
      <w:pPr>
        <w:spacing w:after="0" w:line="240" w:lineRule="auto"/>
        <w:jc w:val="both"/>
        <w:rPr>
          <w:rFonts w:ascii="Franklin Gothic Book" w:hAnsi="Franklin Gothic Book"/>
          <w:bCs/>
          <w:spacing w:val="-4"/>
          <w:sz w:val="24"/>
          <w:szCs w:val="24"/>
          <w:lang w:eastAsia="ru-RU"/>
        </w:rPr>
      </w:pPr>
      <w:r w:rsidRPr="0057791C">
        <w:rPr>
          <w:rFonts w:ascii="Franklin Gothic Book" w:hAnsi="Franklin Gothic Book"/>
          <w:bCs/>
          <w:spacing w:val="-4"/>
          <w:sz w:val="24"/>
          <w:szCs w:val="24"/>
          <w:lang w:eastAsia="ru-RU"/>
        </w:rPr>
        <w:t>12.3.3. В случае, если документация, перечисленная в разделе 2 настоящего Договора, Поставщиком не представлена Покупателю  либо представлена, но оформлена ненадлежащим образом, срок оплаты поставленной Продукции увеличивается соразмерно времени просрочки исполнения обязательства Поставщика по предоставлению вышеуказанных документов.</w:t>
      </w:r>
    </w:p>
    <w:p w:rsidR="00480C85" w:rsidRPr="0057791C" w:rsidRDefault="00480C85" w:rsidP="0057791C">
      <w:pPr>
        <w:spacing w:after="0" w:line="240" w:lineRule="auto"/>
        <w:jc w:val="both"/>
        <w:rPr>
          <w:rFonts w:ascii="Franklin Gothic Book" w:hAnsi="Franklin Gothic Book"/>
          <w:bCs/>
          <w:spacing w:val="-4"/>
          <w:sz w:val="24"/>
          <w:szCs w:val="24"/>
          <w:lang w:eastAsia="ru-RU"/>
        </w:rPr>
      </w:pPr>
    </w:p>
    <w:p w:rsidR="00480C85" w:rsidRPr="0057791C" w:rsidRDefault="00480C85" w:rsidP="0057791C">
      <w:pPr>
        <w:spacing w:after="0" w:line="240" w:lineRule="auto"/>
        <w:jc w:val="both"/>
        <w:rPr>
          <w:rFonts w:ascii="Franklin Gothic Book" w:hAnsi="Franklin Gothic Book"/>
          <w:bCs/>
          <w:spacing w:val="-4"/>
          <w:sz w:val="24"/>
          <w:szCs w:val="24"/>
          <w:lang w:eastAsia="ru-RU"/>
        </w:rPr>
      </w:pPr>
      <w:r w:rsidRPr="0057791C">
        <w:rPr>
          <w:rFonts w:ascii="Franklin Gothic Book" w:hAnsi="Franklin Gothic Book"/>
          <w:bCs/>
          <w:spacing w:val="-4"/>
          <w:sz w:val="24"/>
          <w:szCs w:val="24"/>
          <w:lang w:eastAsia="ru-RU"/>
        </w:rPr>
        <w:t xml:space="preserve">12.4. Все расчеты и сверки по платежам производятся с Поставщиком по каждой отдельной Партии (подпункту позиции Спецификации) по каждой Спецификации. </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12.5. Указанный в п. 12.2. порядок расчетов может быть изменен по письменному соглашению Сторон.</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spacing w:val="-2"/>
          <w:sz w:val="24"/>
          <w:szCs w:val="24"/>
          <w:lang w:eastAsia="ru-RU"/>
        </w:rPr>
      </w:pPr>
      <w:r w:rsidRPr="0057791C">
        <w:rPr>
          <w:rFonts w:ascii="Franklin Gothic Book" w:hAnsi="Franklin Gothic Book"/>
          <w:bCs/>
          <w:spacing w:val="-2"/>
          <w:sz w:val="24"/>
          <w:szCs w:val="24"/>
          <w:lang w:eastAsia="ru-RU"/>
        </w:rPr>
        <w:t>12.6. При изменении (уменьшении/аннулировании) Спецификации Поставщик обязан в течение 3 (трех) рабочих</w:t>
      </w:r>
      <w:r w:rsidRPr="0057791C">
        <w:rPr>
          <w:rFonts w:ascii="Franklin Gothic Book" w:hAnsi="Franklin Gothic Book"/>
          <w:spacing w:val="-2"/>
          <w:sz w:val="24"/>
          <w:szCs w:val="24"/>
          <w:lang w:eastAsia="ru-RU"/>
        </w:rPr>
        <w:t xml:space="preserve"> дней возвратить полученные ранее авансовые средства, по тем позициям Спецификации (Спецификаций), которые исключены по соглашению Сторон.</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12.7.</w:t>
      </w:r>
      <w:r w:rsidRPr="0057791C">
        <w:rPr>
          <w:rFonts w:ascii="Franklin Gothic Book" w:hAnsi="Franklin Gothic Book"/>
          <w:sz w:val="24"/>
          <w:szCs w:val="24"/>
          <w:lang w:eastAsia="ru-RU"/>
        </w:rPr>
        <w:t xml:space="preserve"> Датой оплаты Продукции по настоящему Договору Стороны считают дату списания денежных средств с расчетного счета Покупателя.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12.8. Покупатель вправе по Дополнительному соглашению с Поставщиком осуществлять платежи с использованием иных форм безналичных расчетов.</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12.9. Второй платеж за Продукцию, по которой в Спецификации или в Дополнительном соглашении к Спецификации предусмотрены шеф-монтажные и/или пуско-наладочные работы, выплачивается Покупателем в следующем порядке:</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40% (сорок) от стоимости указанной Продукции выплачивается Покупателем по оригиналу счета Поставщика в срок не позднее 45</w:t>
      </w:r>
      <w:r w:rsidRPr="0057791C">
        <w:rPr>
          <w:rFonts w:ascii="Franklin Gothic Book" w:hAnsi="Franklin Gothic Book"/>
          <w:b/>
          <w:sz w:val="24"/>
          <w:szCs w:val="24"/>
          <w:lang w:eastAsia="ru-RU"/>
        </w:rPr>
        <w:t xml:space="preserve"> </w:t>
      </w:r>
      <w:r w:rsidRPr="0057791C">
        <w:rPr>
          <w:rFonts w:ascii="Franklin Gothic Book" w:hAnsi="Franklin Gothic Book"/>
          <w:sz w:val="24"/>
          <w:szCs w:val="24"/>
          <w:lang w:eastAsia="ru-RU"/>
        </w:rPr>
        <w:t>(сорока пяти) рабочих дней с даты приемки Продукции, при условии:</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предоставления Поставщиком сопроводительных документов, указанных в п.2.3., 2.4. настоящего договора;</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соответствия Продукции по количеству и качеству согласно подписанных сторонами Спецификаций при наличии положительного результата входного контроля в соответствии с Регламентами Покупателя;</w:t>
      </w:r>
    </w:p>
    <w:p w:rsidR="00480C85" w:rsidRPr="0057791C" w:rsidRDefault="00480C85" w:rsidP="0057791C">
      <w:pPr>
        <w:tabs>
          <w:tab w:val="num" w:pos="720"/>
        </w:tabs>
        <w:spacing w:after="0" w:line="240" w:lineRule="auto"/>
        <w:ind w:left="720" w:hanging="360"/>
        <w:jc w:val="both"/>
        <w:rPr>
          <w:rFonts w:ascii="Franklin Gothic Book" w:hAnsi="Franklin Gothic Book"/>
          <w:sz w:val="24"/>
          <w:szCs w:val="24"/>
          <w:lang w:eastAsia="ru-RU"/>
        </w:rPr>
      </w:pPr>
      <w:r w:rsidRPr="0057791C">
        <w:rPr>
          <w:rFonts w:ascii="Franklin Gothic Book" w:hAnsi="Franklin Gothic Book"/>
          <w:sz w:val="24"/>
          <w:szCs w:val="24"/>
          <w:lang w:eastAsia="ru-RU"/>
        </w:rPr>
        <w:t>-    30% (тридцать) от стоимости поставленной Продукции, а также стоимость шеф-монтажных и пуско-наладочных работ выплачивается Покупателем по оригиналу счета Поставщика в срок не позднее 45 (сорока пяти) рабочих дней с даты приемки Покупателем (подписания акта) шеф-монтажных и/или пусконаладочных работ при условии предоставления Покупателю оригинала счета-фактуры на сумму пуско-наладочных и шеф-монтажных работ.</w:t>
      </w:r>
    </w:p>
    <w:p w:rsidR="00480C85" w:rsidRPr="0057791C" w:rsidRDefault="00480C85" w:rsidP="0057791C">
      <w:pPr>
        <w:tabs>
          <w:tab w:val="num" w:pos="720"/>
        </w:tabs>
        <w:spacing w:after="0" w:line="240" w:lineRule="auto"/>
        <w:ind w:left="720" w:hanging="360"/>
        <w:jc w:val="both"/>
        <w:rPr>
          <w:rFonts w:ascii="Franklin Gothic Book" w:hAnsi="Franklin Gothic Book"/>
          <w:sz w:val="24"/>
          <w:szCs w:val="24"/>
          <w:lang w:eastAsia="ru-RU"/>
        </w:rPr>
      </w:pPr>
    </w:p>
    <w:p w:rsidR="00480C85" w:rsidRPr="0057791C" w:rsidRDefault="00480C85" w:rsidP="0057791C">
      <w:pPr>
        <w:tabs>
          <w:tab w:val="num" w:pos="720"/>
        </w:tabs>
        <w:spacing w:after="0" w:line="240" w:lineRule="auto"/>
        <w:ind w:left="720" w:hanging="720"/>
        <w:jc w:val="both"/>
        <w:rPr>
          <w:rFonts w:ascii="Franklin Gothic Book" w:hAnsi="Franklin Gothic Book"/>
          <w:sz w:val="24"/>
          <w:szCs w:val="24"/>
          <w:lang w:eastAsia="ru-RU"/>
        </w:rPr>
      </w:pPr>
      <w:r w:rsidRPr="0057791C">
        <w:rPr>
          <w:rFonts w:ascii="Franklin Gothic Book" w:hAnsi="Franklin Gothic Book"/>
          <w:color w:val="000000"/>
          <w:sz w:val="24"/>
          <w:szCs w:val="24"/>
          <w:lang w:eastAsia="ru-RU"/>
        </w:rPr>
        <w:t>12.10. Покупатель в платежном поручении на оплату поставленной Продукции указывает точные реквизиты счета Поставщика на оплату Продукции.</w:t>
      </w:r>
    </w:p>
    <w:p w:rsidR="00480C85" w:rsidRPr="0057791C" w:rsidRDefault="00480C85" w:rsidP="0057791C">
      <w:pPr>
        <w:spacing w:after="0" w:line="240" w:lineRule="auto"/>
        <w:ind w:left="360"/>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caps/>
          <w:spacing w:val="-2"/>
          <w:sz w:val="24"/>
          <w:szCs w:val="24"/>
          <w:lang w:eastAsia="ru-RU"/>
        </w:rPr>
      </w:pPr>
      <w:r w:rsidRPr="0057791C">
        <w:rPr>
          <w:rFonts w:ascii="Franklin Gothic Book" w:hAnsi="Franklin Gothic Book"/>
          <w:b/>
          <w:bCs/>
          <w:caps/>
          <w:spacing w:val="-2"/>
          <w:sz w:val="24"/>
          <w:szCs w:val="24"/>
          <w:lang w:eastAsia="ru-RU"/>
        </w:rPr>
        <w:t>13. ОТВЕТСТВЕННОСТЬ СТОРОН</w:t>
      </w:r>
    </w:p>
    <w:p w:rsidR="00480C85" w:rsidRPr="0057791C" w:rsidRDefault="00480C85" w:rsidP="0057791C">
      <w:pPr>
        <w:spacing w:after="0" w:line="240" w:lineRule="auto"/>
        <w:jc w:val="center"/>
        <w:rPr>
          <w:rFonts w:ascii="Franklin Gothic Book" w:hAnsi="Franklin Gothic Book"/>
          <w:b/>
          <w:spacing w:val="-2"/>
          <w:sz w:val="16"/>
          <w:szCs w:val="16"/>
          <w:lang w:eastAsia="ru-RU"/>
        </w:rPr>
      </w:pPr>
    </w:p>
    <w:p w:rsidR="00480C85"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13.1. В случае нарушения сроков поставки Продукции, установленных в настоящем Договоре,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0,1% </w:t>
      </w:r>
      <w:r w:rsidRPr="0057791C">
        <w:rPr>
          <w:rFonts w:ascii="Franklin Gothic Book" w:hAnsi="Franklin Gothic Book"/>
          <w:bCs/>
          <w:spacing w:val="-2"/>
          <w:sz w:val="24"/>
          <w:szCs w:val="24"/>
          <w:lang w:eastAsia="ru-RU"/>
        </w:rPr>
        <w:t>(Ноль целых одна десятая процента) от стоимости недопоставленной Продукции за каждый день просрочки.</w:t>
      </w:r>
    </w:p>
    <w:p w:rsidR="00480C85" w:rsidRPr="001D075E" w:rsidRDefault="00480C85" w:rsidP="0057791C">
      <w:pPr>
        <w:spacing w:after="0" w:line="240" w:lineRule="auto"/>
        <w:jc w:val="both"/>
        <w:rPr>
          <w:rFonts w:ascii="Franklin Gothic Book" w:hAnsi="Franklin Gothic Book"/>
          <w:bCs/>
          <w:spacing w:val="-2"/>
          <w:sz w:val="24"/>
          <w:szCs w:val="24"/>
          <w:lang w:eastAsia="ru-RU"/>
        </w:rPr>
      </w:pPr>
      <w:r w:rsidRPr="001D075E">
        <w:rPr>
          <w:rFonts w:ascii="Franklin Gothic Book" w:hAnsi="Franklin Gothic Book"/>
          <w:sz w:val="24"/>
          <w:szCs w:val="24"/>
        </w:rPr>
        <w:t xml:space="preserve">13.1.1. </w:t>
      </w:r>
      <w:r w:rsidRPr="001D075E">
        <w:rPr>
          <w:rFonts w:ascii="Franklin Gothic Book" w:hAnsi="Franklin Gothic Book"/>
          <w:bCs/>
          <w:spacing w:val="-2"/>
          <w:sz w:val="24"/>
          <w:szCs w:val="24"/>
        </w:rPr>
        <w:t>В случае нарушения Поставщиком нормативных сроков погрузки Продукции, определенных в порядке, предусмотренном в подп. 3.6.1 настоящего Договора Покупатель вправе предъявить Поставщику требование о возмещении всех документально подтвержденных расходов, возникших в результате сверхнормативного простоя транспортных средств, а также требование об уплате штрафа в размере 1,5 % (одна целая пять десятых процента) от подлежащих возмещению расходов за сверхнормативный простой транспортных средств.</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13.2. </w:t>
      </w:r>
      <w:r w:rsidRPr="0057791C">
        <w:rPr>
          <w:rFonts w:ascii="Franklin Gothic Book" w:hAnsi="Franklin Gothic Book"/>
          <w:bCs/>
          <w:sz w:val="24"/>
          <w:szCs w:val="24"/>
          <w:lang w:eastAsia="ru-RU"/>
        </w:rPr>
        <w:t>В случае поставки дефектной Продукции, Покупатель вправе взыскать штраф в размере 5% (пяти процентов) от стоимости Продукции, не соответствующей Сертификату качества или другим техническим условиям, в том числе ГОСТам и ТУ, указанным в Спецификации на Продукцию.</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13.3. В случае нарушения срока устранения Недостатков и/или замены дефектной Продукции, установленного настоящим Договором,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57791C">
        <w:rPr>
          <w:rFonts w:ascii="Franklin Gothic Book" w:hAnsi="Franklin Gothic Book"/>
          <w:bCs/>
          <w:spacing w:val="-2"/>
          <w:sz w:val="24"/>
          <w:szCs w:val="24"/>
          <w:lang w:eastAsia="ru-RU"/>
        </w:rPr>
        <w:t>0,1% (Ноль целых  одна десятая процента) от стоимости указанной в настоящем пункте Продукции за каждый день просрочки.</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z w:val="24"/>
          <w:szCs w:val="24"/>
          <w:lang w:eastAsia="ru-RU"/>
        </w:rPr>
        <w:tab/>
        <w:t>Срок устранения Недостатков или замены Продукции не должен превышать 30 (Тридцати) календарных дней с даты подписания Поставщиком Акта (в котором он подтвердил Недостатки полученной Покупателем Продукции), а при его отсутствии – с даты составления Акта, указанного в разделе 7 настоящего Договора. При этом все расходы, связанные с устранением Недостатков и заменой Продукции с Недостатками несет Поставщик.</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pacing w:val="-2"/>
          <w:sz w:val="24"/>
          <w:szCs w:val="24"/>
          <w:lang w:eastAsia="ru-RU"/>
        </w:rPr>
        <w:t xml:space="preserve">13.4. В случае нарушения Поставщиком сроков представления надлежаще оформленных документов, указанных в разделе 2 настоящего Договора,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57791C">
        <w:rPr>
          <w:rFonts w:ascii="Franklin Gothic Book" w:hAnsi="Franklin Gothic Book"/>
          <w:bCs/>
          <w:spacing w:val="-2"/>
          <w:sz w:val="24"/>
          <w:szCs w:val="24"/>
          <w:lang w:eastAsia="ru-RU"/>
        </w:rPr>
        <w:t xml:space="preserve">0,05 % (Ноль целых пять сотых </w:t>
      </w:r>
      <w:r w:rsidRPr="0057791C">
        <w:rPr>
          <w:rFonts w:ascii="Franklin Gothic Book" w:hAnsi="Franklin Gothic Book"/>
          <w:bCs/>
          <w:sz w:val="24"/>
          <w:szCs w:val="24"/>
          <w:lang w:eastAsia="ru-RU"/>
        </w:rPr>
        <w:t>процента) от совокупной стоимости Продукции, документы на которую не были представлены, за каждый день просрочки.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13.5. В случае нарушения Поставщиком сроков представления отчетности, указанной в п. 4.1. настоящего Договора, </w:t>
      </w:r>
      <w:r w:rsidRPr="0057791C">
        <w:rPr>
          <w:rFonts w:ascii="Franklin Gothic Book" w:hAnsi="Franklin Gothic Book"/>
          <w:bCs/>
          <w:iCs/>
          <w:sz w:val="24"/>
          <w:szCs w:val="24"/>
          <w:lang w:eastAsia="ru-RU"/>
        </w:rPr>
        <w:t xml:space="preserve">Покупатель вправе предъявить Поставщику требование об уплате штрафа в размере </w:t>
      </w:r>
      <w:r w:rsidRPr="0057791C">
        <w:rPr>
          <w:rFonts w:ascii="Franklin Gothic Book" w:hAnsi="Franklin Gothic Book"/>
          <w:bCs/>
          <w:spacing w:val="-2"/>
          <w:sz w:val="24"/>
          <w:szCs w:val="24"/>
          <w:lang w:eastAsia="ru-RU"/>
        </w:rPr>
        <w:t xml:space="preserve">0,05 % (Ноль целых пять сотых </w:t>
      </w:r>
      <w:r w:rsidRPr="0057791C">
        <w:rPr>
          <w:rFonts w:ascii="Franklin Gothic Book" w:hAnsi="Franklin Gothic Book"/>
          <w:bCs/>
          <w:sz w:val="24"/>
          <w:szCs w:val="24"/>
          <w:lang w:eastAsia="ru-RU"/>
        </w:rPr>
        <w:t>процента) от стоимости Продукции в отчетном периоде поставки в соответствии со Спецификацией.</w:t>
      </w: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bCs/>
          <w:color w:val="000000"/>
          <w:spacing w:val="-2"/>
          <w:sz w:val="24"/>
          <w:szCs w:val="24"/>
          <w:lang w:eastAsia="ru-RU"/>
        </w:rPr>
        <w:t xml:space="preserve">13.6. </w:t>
      </w:r>
      <w:r w:rsidRPr="0057791C">
        <w:rPr>
          <w:rFonts w:ascii="Franklin Gothic Book" w:hAnsi="Franklin Gothic Book"/>
          <w:color w:val="000000"/>
          <w:sz w:val="24"/>
          <w:szCs w:val="24"/>
          <w:lang w:eastAsia="ru-RU"/>
        </w:rPr>
        <w:t xml:space="preserve">В случае нарушения Поставщиком сроков предоставления надлежаще оформленного счета-фактуры при получении сумм оплаты и/или частичной оплаты в счет предстоящих поставок товаров (выполнения работ, оказания услуг), указанных в п.12.2.4. настоящего договора, </w:t>
      </w:r>
      <w:r w:rsidRPr="0057791C">
        <w:rPr>
          <w:rFonts w:ascii="Franklin Gothic Book" w:hAnsi="Franklin Gothic Book"/>
          <w:bCs/>
          <w:iCs/>
          <w:color w:val="000000"/>
          <w:sz w:val="24"/>
          <w:szCs w:val="24"/>
          <w:lang w:eastAsia="ru-RU"/>
        </w:rPr>
        <w:t>Покупатель</w:t>
      </w:r>
      <w:r w:rsidRPr="0057791C">
        <w:rPr>
          <w:rFonts w:ascii="Franklin Gothic Book" w:hAnsi="Franklin Gothic Book"/>
          <w:color w:val="000000"/>
          <w:sz w:val="24"/>
          <w:szCs w:val="24"/>
          <w:lang w:eastAsia="ru-RU"/>
        </w:rPr>
        <w:t xml:space="preserve"> вправе предъявить Поставщику требование об уплате неустойки из расчета </w:t>
      </w:r>
      <w:r w:rsidRPr="0057791C">
        <w:rPr>
          <w:rFonts w:ascii="Franklin Gothic Book" w:hAnsi="Franklin Gothic Book"/>
          <w:bCs/>
          <w:color w:val="000000"/>
          <w:spacing w:val="-2"/>
          <w:sz w:val="24"/>
          <w:szCs w:val="24"/>
          <w:lang w:eastAsia="ru-RU"/>
        </w:rPr>
        <w:t xml:space="preserve">0,05 % (Ноль целых пять сотых </w:t>
      </w:r>
      <w:r w:rsidRPr="0057791C">
        <w:rPr>
          <w:rFonts w:ascii="Franklin Gothic Book" w:hAnsi="Franklin Gothic Book"/>
          <w:bCs/>
          <w:color w:val="000000"/>
          <w:sz w:val="24"/>
          <w:szCs w:val="24"/>
          <w:lang w:eastAsia="ru-RU"/>
        </w:rPr>
        <w:t xml:space="preserve">процента) </w:t>
      </w:r>
      <w:r w:rsidRPr="0057791C">
        <w:rPr>
          <w:rFonts w:ascii="Franklin Gothic Book" w:hAnsi="Franklin Gothic Book"/>
          <w:color w:val="000000"/>
          <w:sz w:val="24"/>
          <w:szCs w:val="24"/>
          <w:lang w:eastAsia="ru-RU"/>
        </w:rPr>
        <w:t>от суммы частичной оплаты в счет предстоящих поставок товаров (выполнения работ, оказания услуг), передачи имущественных прав за каждый день просрочки.</w:t>
      </w: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13.7. В случае необоснованной задержки Покупателем оплаты Продукции </w:t>
      </w:r>
      <w:r w:rsidRPr="0057791C">
        <w:rPr>
          <w:rFonts w:ascii="Franklin Gothic Book" w:hAnsi="Franklin Gothic Book"/>
          <w:bCs/>
          <w:iCs/>
          <w:spacing w:val="-2"/>
          <w:sz w:val="24"/>
          <w:szCs w:val="24"/>
          <w:lang w:eastAsia="ru-RU"/>
        </w:rPr>
        <w:t>Поставщик вправе предъявить Покупателю требование об уплате процентов за пользование чужими денежными средствами в соответствии со ст. 395 Гражданского Кодекса Российской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lastRenderedPageBreak/>
        <w:t>13.8. Поставщик гарантирует, что Продукция, передаваемая Поставщиком в собственность Покупателю не находится под арестом, в залоге, не обременена правами и обязательствами третьих лиц. В противном случае Поставщик возмещает все убытки, возникшие в нарушение настоящего гарантийного обязательства, а также выплачивает штраф в размере 3 % (Три процента) от общей стоимости соответствующей Продукции в полном объеме сверх возмещения убытков.</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13.9. В случае отказа Покупателя от поставки Продукции либо расторжения настоящего Договора по причинам, указанным в п. 6.6. настоящего Договора, Покупатель вправе потребовать уплаты штрафа Поставщиком на расчетный счет Покупателя в размере 2 % (Два процента) от общей стоимости Партии Продукции, в составе которой были обнаружены недостатки.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При этом возврат уже поставленной Продукции осуществляется за счет Поставщика. В случае если Продукция, от которой отказывается Покупатель, уже оплачена, Поставщик обязуется возвратить Покупателю в полном объеме денежные средства, уплаченные за указанную Продукцию в течение 5 (Пяти) рабочих дней, с момента получения уведомления Поставщиком о расторжении настоящего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13.10. Неоплата Покупателем Продукции в связи с ненадлежащим исполнением Поставщиком условий настоящего Договора или непредставлением Поставщиком документов, согласно раздела 2 настоящего Договора, не является основанием для применения к Покупателю мер ответственности за неисполнение денежного обязательства, а срок оплаты Продукции продлевается до надлежащего исполнения Поставщиком обязательств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13.11. Уплата штрафных и иных санкций не освобождает Стороны от полного выполнения своих обязательств по настоящему Договору, а также от обязанности возместить все убытки, понесенные другой Стороной вследствие неисполнения или ненадлежащего исполнения обязательств по настоящему Договору, в том числе убытки, возникшие в случае представления Поставщиком документов, указанных в разделе 2 Договора, составленных с нарушением требований, предусмотренных законодательством Российской Федерации, которые повлекли привлечение Покупателя к налоговой ответственности.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13.12. В случае, если Поставщик не заберет принятую на ответственное хранение продукцию до истечения срока, предусмотренного п.9.5. настоящего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продукции, находящейся на ответственном хранении, за каждый день нахождения продукции на складе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tabs>
          <w:tab w:val="left" w:pos="720"/>
        </w:tabs>
        <w:suppressAutoHyphen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13.13. В случае задержки предоставления Поставщиком оформленной Банковской гарантии выполнения условий Договора более чем на 10 (Десять) рабочих дней от даты, установленной  в пункте 15.3. Договора или более чем на 10 (Десять) рабочих дней с даты подписания Дополнительного соглашения, согласно пункта 15.3. Договора, Поставщик уплачивает Покупателю пени за каждый день просрочки в следующем размере:</w:t>
      </w:r>
    </w:p>
    <w:p w:rsidR="00480C85" w:rsidRPr="0057791C" w:rsidRDefault="00480C85" w:rsidP="0057791C">
      <w:pPr>
        <w:tabs>
          <w:tab w:val="left" w:pos="900"/>
        </w:tabs>
        <w:suppressAutoHyphens/>
        <w:spacing w:after="0" w:line="240" w:lineRule="auto"/>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- 5 000 (пять тысяч) рублей - при сумме спецификации до 1 000 000 рублей;  </w:t>
      </w:r>
    </w:p>
    <w:p w:rsidR="00480C85" w:rsidRPr="0057791C" w:rsidRDefault="00480C85" w:rsidP="0057791C">
      <w:pPr>
        <w:tabs>
          <w:tab w:val="left" w:pos="1620"/>
        </w:tabs>
        <w:suppressAutoHyphen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- 0,5 % (ноль целых пять десятых процента) от суммы спецификации за каждый день просрочки, но не более 50 000 рублей в день при сумме спецификации более 1 000 000 рублей.</w:t>
      </w:r>
    </w:p>
    <w:p w:rsidR="00480C85" w:rsidRPr="0057791C" w:rsidRDefault="00480C85" w:rsidP="0057791C">
      <w:pPr>
        <w:tabs>
          <w:tab w:val="left" w:pos="1620"/>
        </w:tabs>
        <w:suppressAutoHyphens/>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13.14. </w:t>
      </w:r>
      <w:r w:rsidRPr="0057791C">
        <w:rPr>
          <w:rFonts w:ascii="Franklin Gothic Book" w:hAnsi="Franklin Gothic Book"/>
          <w:bCs/>
          <w:color w:val="000000"/>
          <w:sz w:val="24"/>
          <w:szCs w:val="24"/>
          <w:lang w:eastAsia="ru-RU"/>
        </w:rPr>
        <w:t xml:space="preserve">В случае предъявления Поставщиком в обеспечение своих обязательств банковских гарантий, предусмотренных пунктами 15.3. Договора, выдачу которых банк-гарант не подтвердил путем предоставления Покупателю по его запросу официального письма, </w:t>
      </w:r>
      <w:r w:rsidRPr="0057791C">
        <w:rPr>
          <w:rFonts w:ascii="Franklin Gothic Book" w:hAnsi="Franklin Gothic Book"/>
          <w:bCs/>
          <w:color w:val="000000"/>
          <w:sz w:val="24"/>
          <w:szCs w:val="24"/>
          <w:lang w:eastAsia="ru-RU"/>
        </w:rPr>
        <w:lastRenderedPageBreak/>
        <w:t>Покупатель вправе предъявить Поставщику неустойку в размере 30 % от суммы банковской гарантии, выдача которой не подтверждена банком-гарантом.</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1D075E" w:rsidRDefault="00480C85" w:rsidP="0057791C">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13.15. </w:t>
      </w:r>
      <w:r w:rsidRPr="001D075E">
        <w:rPr>
          <w:rFonts w:ascii="Franklin Gothic Book" w:hAnsi="Franklin Gothic Book"/>
          <w:sz w:val="24"/>
          <w:szCs w:val="24"/>
        </w:rPr>
        <w:t>В случае нарушения Поставщиком срока поставки (отгрузки) Продукции более чем на 10 рабочих дней, Покупатель имеет право отказаться от поставки Продукции, срок поставки (отгрузки) которой нарушен, и потребовать от Поставщика возврата авансовых средств, уплаченных в счет оплаты Продукции, срок поставки (отгрузки) которой нарушен, и оплаты прочих документально подтвержденных расходов, а Поставщик обязуется в течение 5 (пяти) рабочих дней осуществить возврат полученных авансовых средств и произвести оплату прочих документально подтвержденных расходов.</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13.16. </w:t>
      </w:r>
      <w:r w:rsidRPr="0057791C">
        <w:rPr>
          <w:rFonts w:ascii="Franklin Gothic Book" w:hAnsi="Franklin Gothic Book"/>
          <w:bCs/>
          <w:sz w:val="24"/>
          <w:szCs w:val="24"/>
          <w:lang w:eastAsia="ru-RU"/>
        </w:rPr>
        <w:t xml:space="preserve">В остальных случаях, не предусмотренных настоящим Договором, за невыполнение или ненадлежащее выполнение принятых на себя обязательств по настоящему Договору, Стороны несут ответственность в соответствии с законодательством </w:t>
      </w:r>
      <w:r w:rsidRPr="0057791C">
        <w:rPr>
          <w:rFonts w:ascii="Franklin Gothic Book" w:hAnsi="Franklin Gothic Book"/>
          <w:sz w:val="24"/>
          <w:szCs w:val="24"/>
          <w:lang w:eastAsia="ru-RU"/>
        </w:rPr>
        <w:t>Российской Федерации.</w:t>
      </w:r>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14. УРЕГУЛИРОВАНИЕ СПОРОВ, АРБИТРАЖ</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14.1.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14.2. Если Поставщик не направил Покупателю мотивированного и документально подтвержденного отзыва на претензию в установленный п.14.1. Договора срок считается, что претензионные требования Покупателя, изложенные в претензии, признаны Поставщиком в полном объеме.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В случае неудовлетворения Поставщиком признанных обоснованных претензионных требований Покупателя Стороны вправе произвести зачет суммы претензионных требований в счет суммы оплаты за поставленную Продукцию.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Покупатель и Поставщик согласовали, что зачет суммы претензионных требований производится путем подписания между Сторонами Соглашения о зачете штрафных санкций в счет уменьшения суммы основного долга.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14.3.При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по месту нахождения Покупателя.</w:t>
      </w:r>
    </w:p>
    <w:p w:rsidR="00480C85" w:rsidRPr="0057791C" w:rsidRDefault="00480C85" w:rsidP="0057791C">
      <w:pPr>
        <w:spacing w:after="0" w:line="240" w:lineRule="auto"/>
        <w:jc w:val="both"/>
        <w:rPr>
          <w:rFonts w:ascii="Times New Roman" w:hAnsi="Times New Roman"/>
          <w:bCs/>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bCs/>
          <w:caps/>
          <w:sz w:val="24"/>
          <w:szCs w:val="24"/>
          <w:lang w:eastAsia="ru-RU"/>
        </w:rPr>
        <w:t>15. Срок действия И иные условия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15.1. Настоящий Договор вступает в силу с даты его подписания обеими Сторонами и действует до полного исполнения Сторонами своих обязательств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15.2. Настоящий Договор составлен на ___ (________________) листах, по одному имеющему одинаковую юридическую силу экземпляру для Покупателя и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1D075E">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15.3. </w:t>
      </w:r>
      <w:r w:rsidRPr="001D075E">
        <w:rPr>
          <w:rFonts w:ascii="Franklin Gothic Book" w:hAnsi="Franklin Gothic Book"/>
          <w:sz w:val="24"/>
          <w:szCs w:val="24"/>
          <w:lang w:eastAsia="ru-RU"/>
        </w:rPr>
        <w:t xml:space="preserve">Поставщик после заключения Договора, в течение 21 (Двадцати одного) календарного дня с момента получения Спецификации, передает Покупателю оригинал безотзывной банковской гарантии исполнения всех своих обязательств по Спецификации, в том числе по гарантии качества и срока поставляемой Продукции с указанием Покупателя Бенефициаром (выгодоприобретателем) по гарантии. Срок действия гарантии – с момента ее выдачи до истечения 90 (Девяносто) календарных дней с момента поставки последней партии Продукции по Спецификации к настоящему Договору. Сумма гарантии определяется из расчета 10 (Десять) процентов от общей стоимости поставляемой Продукции по Спецификации с учетом налога на добавленную стоимость. </w:t>
      </w:r>
    </w:p>
    <w:p w:rsidR="00480C85" w:rsidRPr="001D075E"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Поставщик вправе отказаться от предоставления Покупателю банковской гарантии исполнения обязательств по договору, указанной в настоящем пункте, при условии, что оплата </w:t>
      </w:r>
      <w:r w:rsidRPr="001D075E">
        <w:rPr>
          <w:rFonts w:ascii="Franklin Gothic Book" w:hAnsi="Franklin Gothic Book"/>
          <w:sz w:val="24"/>
          <w:szCs w:val="24"/>
          <w:lang w:eastAsia="ru-RU"/>
        </w:rPr>
        <w:lastRenderedPageBreak/>
        <w:t>за Продукцию будет производиться Покупателем по факту ее поставки Поставщиком (без оплаты авансовых платежей) и общая стоимость Продукции, поставляемой по Договору, не превышает сумму в размере 1 000 000 рублей включительно без учета НДС, о чем Поставщик должен уведомить Покупателя в письменном виде.</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w:t>
      </w:r>
      <w:r w:rsidRPr="001D075E">
        <w:rPr>
          <w:rFonts w:ascii="Franklin Gothic Book" w:hAnsi="Franklin Gothic Book"/>
          <w:sz w:val="24"/>
          <w:szCs w:val="24"/>
          <w:lang w:eastAsia="ru-RU"/>
        </w:rPr>
        <w:tab/>
        <w:t>В случае, если при приемке Покупателем последней партии Продукции по Спецификации к настоящему Договору у Покупателя имеются претензии к Поставщику по сроку поставки и/или качеству поставленной Продукции Поставщик по требованию Покупателя предоставляет последнему новые или дополнительные банковские гарантии исполнения всех своих обязательств по Спецификации со сроком действия не менее 90 календарных дней с момента надлежащей поставки Поставщиком Продукции в полном объеме.</w:t>
      </w:r>
    </w:p>
    <w:p w:rsidR="00480C85"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При оформлении Дополнительных соглашений к Договору по увеличению объемов поставки Продукции гарантия на добавленный объем Продукции оформляется Поставщиком и передается Покупателю на условиях настоящего пункта.</w:t>
      </w:r>
    </w:p>
    <w:p w:rsidR="00480C85" w:rsidRDefault="00480C85" w:rsidP="001D075E">
      <w:pPr>
        <w:spacing w:after="0" w:line="240" w:lineRule="auto"/>
        <w:jc w:val="both"/>
        <w:rPr>
          <w:rFonts w:ascii="Franklin Gothic Book" w:hAnsi="Franklin Gothic Book"/>
          <w:sz w:val="24"/>
          <w:szCs w:val="24"/>
          <w:lang w:eastAsia="ru-RU"/>
        </w:rPr>
      </w:pPr>
    </w:p>
    <w:p w:rsidR="00480C85" w:rsidRPr="0057791C" w:rsidRDefault="00480C85" w:rsidP="001D075E">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15.4. </w:t>
      </w:r>
      <w:r w:rsidRPr="0057791C">
        <w:rPr>
          <w:rFonts w:ascii="Franklin Gothic Book" w:hAnsi="Franklin Gothic Book"/>
          <w:sz w:val="24"/>
          <w:szCs w:val="24"/>
          <w:lang w:eastAsia="ru-RU"/>
        </w:rPr>
        <w:t>Расходы по выдаче банковской гарантии лежат на Поставщике. Поставщик обязан предоставить банковскую гарантию одного из банков, указанных в Приложении 1А настоящего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sz w:val="24"/>
          <w:szCs w:val="24"/>
          <w:lang w:eastAsia="ru-RU"/>
        </w:rPr>
        <w:t>Банковская гарантия должна соответствовать форме Приложения № 3 к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15.5. Многооборотная тара (далее по тексту – «Тара»), используемая при поставке Продукции по настоящему Договору, может быть возвращена Поставщику по предварительному письменному соглашению Сторон, о чем делается соответствующая запись в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15.6. Затраты по возврату Тары, включая погрузку, перевозку, разгрузку и т.п. несет Покупатель с последующей оплатой (возмещением) таких затрат Поставщиком.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 Поставщик не позднее 12 (Двенадцати) рабочих дней производит оплату возмещаемых затрат по возврату Тары, указанных в пункте 15.6 настоящего Договора, на основании выставленных счетов Покупателя с приложением документов, подтверждающих понесенные расходы Покупателя по возврату Тары:</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15.7.1.– Копии счета-фактуры Грузоперевозчика, осуществлявшего перевозку;</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15.7.2.– Копии железнодорожных квитанций с отметкой станции отправления Тары (при поставке Тары железнодорожным транспортом);</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15.7.3.– копии товарно-транспортных накладных или Актов приемки-передачи Тары (при поставке автомобильным транспортом).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15.8. Датой возврата Тары по настоящему Договору Стороны считают момент передачи Тары грузоперевозчику.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15.9. В случае если тара является невозвратной</w:t>
      </w:r>
      <w:r w:rsidRPr="0057791C">
        <w:rPr>
          <w:rFonts w:ascii="Franklin Gothic Book" w:hAnsi="Franklin Gothic Book"/>
          <w:sz w:val="24"/>
          <w:szCs w:val="24"/>
          <w:lang w:eastAsia="ru-RU"/>
        </w:rPr>
        <w:t>, то ее стоимость входит в стоимость Продукции.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 xml:space="preserve">16. </w:t>
      </w:r>
      <w:r w:rsidRPr="0057791C">
        <w:rPr>
          <w:rFonts w:ascii="Franklin Gothic Book" w:hAnsi="Franklin Gothic Book"/>
          <w:b/>
          <w:bCs/>
          <w:sz w:val="24"/>
          <w:szCs w:val="24"/>
          <w:lang w:eastAsia="ru-RU"/>
        </w:rPr>
        <w:t>ОТКАЗ ОТ ИСПОЛНЕНИЯ ДОГОВОРА,</w:t>
      </w:r>
      <w:r w:rsidRPr="0057791C">
        <w:rPr>
          <w:rFonts w:ascii="Franklin Gothic Book" w:hAnsi="Franklin Gothic Book"/>
          <w:b/>
          <w:sz w:val="24"/>
          <w:szCs w:val="24"/>
          <w:lang w:eastAsia="ru-RU"/>
        </w:rPr>
        <w:t xml:space="preserve"> РАСТОРЖЕНИЕ ДОГОВОРА В ОДНОСТОРОННЕМ ПОРЯДКЕ</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16.1.Отказ от исполнения Договора и его прекращение происходит в порядке и на условиях, установленных законодательством Российской Федерации с учетом положений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16.2.Покупатель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w:t>
      </w:r>
      <w:r w:rsidRPr="0057791C">
        <w:rPr>
          <w:rFonts w:ascii="Franklin Gothic Book" w:hAnsi="Franklin Gothic Book"/>
          <w:sz w:val="24"/>
          <w:szCs w:val="24"/>
          <w:lang w:eastAsia="ru-RU"/>
        </w:rPr>
        <w:lastRenderedPageBreak/>
        <w:t>уведомления о таком расторжении без возмещения Поставщику каких-либо расходов, убытков и упущенной выгоды в следующих случаях:</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16.2.1. при неоднократной (не менее двух раз) поставки ему товара ненадлежащего качества. В этом случае Поставщик обязан возместить Покупателю все убытки, связанные с расторжением договора;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16.2.2. если поставка какой-либо партии Продукции просрочена более 20 (Двадцать) календарных дней;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16.2.3. непредставления Поставщиком документов согласно статье 2 настоящего Договора;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16.2.4. нарушения сроков устранения Недостатков и/или замены дефектной Продукции, установленных настоящим Договором, более чем на 20 (Двадцать) календарных дней;</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16.2.5. в случае непредоставления информации в соответствии с п. 2.12 настоящего Договора;</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16.2.6. </w:t>
      </w:r>
      <w:r w:rsidRPr="0057791C">
        <w:rPr>
          <w:rFonts w:ascii="Franklin Gothic Book" w:hAnsi="Franklin Gothic Book" w:cs="Arial"/>
          <w:bCs/>
          <w:color w:val="000000"/>
          <w:sz w:val="24"/>
          <w:szCs w:val="24"/>
          <w:lang w:eastAsia="ru-RU"/>
        </w:rPr>
        <w:t>если Поставщик представил Покупателю банковскую гарантию, выдачу которой банк-гарант не подтвердил путем предоставления официального письма Покупателю по его запросу;</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16.2.7. в иных случаях, предусмотренных настоящим Договором и законодательством Российской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16.3. Расторжение Договора в одностороннем порядке осуществляется путем письменного уведомления другой Стороны.</w:t>
      </w:r>
    </w:p>
    <w:p w:rsidR="00480C85" w:rsidRPr="0057791C" w:rsidRDefault="00480C85" w:rsidP="0057791C">
      <w:pPr>
        <w:spacing w:after="0" w:line="240" w:lineRule="auto"/>
        <w:ind w:firstLine="708"/>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Договор считается расторгнутым на следующий день после получения письменного уведомления соответствующей Стороной, если в уведомлении не указана более поздняя дата.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16.4. Окончательные</w:t>
      </w:r>
      <w:r w:rsidRPr="0057791C">
        <w:rPr>
          <w:rFonts w:ascii="Franklin Gothic Book" w:hAnsi="Franklin Gothic Book"/>
          <w:sz w:val="24"/>
          <w:szCs w:val="24"/>
          <w:lang w:eastAsia="ru-RU"/>
        </w:rPr>
        <w:t xml:space="preserve"> расчеты между Сторонами осуществляются в течение двадцати календарных дней с даты расторжения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C83FE1" w:rsidRDefault="00480C85" w:rsidP="00C83FE1">
      <w:pPr>
        <w:pStyle w:val="1"/>
      </w:pPr>
      <w:r w:rsidRPr="00C83FE1">
        <w:t>ПАТЕНТНЫЕ ПРАВА И УСЛОВИЯ КОНФИДЕНЦИАЛЬНОСТИ</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Условия  Договора являются конфиденциальными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обоснованным и законным требованиям лиц, указанных в п. 17.5 настоящего Договора.</w:t>
      </w:r>
    </w:p>
    <w:p w:rsidR="00480C85" w:rsidRPr="0057791C" w:rsidRDefault="00480C85" w:rsidP="00C83FE1">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480C85" w:rsidRPr="0057791C" w:rsidRDefault="00480C85" w:rsidP="0057791C">
      <w:pPr>
        <w:spacing w:after="0" w:line="240" w:lineRule="auto"/>
        <w:ind w:firstLine="562"/>
        <w:jc w:val="both"/>
        <w:rPr>
          <w:rFonts w:ascii="Franklin Gothic Book" w:hAnsi="Franklin Gothic Book"/>
          <w:sz w:val="24"/>
          <w:lang w:eastAsia="ru-RU"/>
        </w:rPr>
      </w:pPr>
      <w:r w:rsidRPr="0057791C">
        <w:rPr>
          <w:rFonts w:ascii="Franklin Gothic Book" w:hAnsi="Franklin Gothic Book"/>
          <w:sz w:val="24"/>
          <w:lang w:eastAsia="ru-RU"/>
        </w:rPr>
        <w:t>Поставщик не должен без предварительного письменного согласия Покупателя использовать какие-либо конфиденциальные сведения, кроме как в целях реализации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lang w:eastAsia="ru-RU"/>
        </w:rPr>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действиям, претензиям, расходам и затратам. </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lang w:eastAsia="ru-RU"/>
        </w:rPr>
      </w:pPr>
      <w:r w:rsidRPr="0057791C">
        <w:rPr>
          <w:rFonts w:ascii="Franklin Gothic Book" w:hAnsi="Franklin Gothic Book"/>
          <w:sz w:val="24"/>
          <w:lang w:eastAsia="ru-RU"/>
        </w:rPr>
        <w:t xml:space="preserve">Если Покупателю со стороны третьих лиц будут предъявлены какие-либо претензии, связанные с нарушением патентного или авторского права, товарной марки или названий, Поставщик обязуется возместить Покупателю все расходы и убытки, причиненные в связи с нарушением этих прав. </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lastRenderedPageBreak/>
        <w:t>17.5. Не считается разглашением условий Договора сообщение соответствующей части его  условий организации по Техническому надзору, указанной в Договоре,  налоговым органам, а также иным органам, в соответствии с действующим законодательством, и Страховщику по договору страхования, заключенному с Поставщиком.</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C83FE1">
      <w:pPr>
        <w:pStyle w:val="1"/>
      </w:pPr>
      <w:bookmarkStart w:id="0" w:name="_Toc16341076"/>
      <w:bookmarkStart w:id="1" w:name="_Toc55792021"/>
      <w:bookmarkStart w:id="2" w:name="_Toc184558339"/>
      <w:r w:rsidRPr="0057791C">
        <w:t>Форс-мажорные обстоятельства</w:t>
      </w:r>
      <w:bookmarkEnd w:id="0"/>
      <w:bookmarkEnd w:id="1"/>
      <w:bookmarkEnd w:id="2"/>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r w:rsidRPr="0057791C">
        <w:rPr>
          <w:rFonts w:ascii="Franklin Gothic Book" w:hAnsi="Franklin Gothic Book"/>
          <w:sz w:val="24"/>
          <w:szCs w:val="24"/>
          <w:lang w:eastAsia="ru-RU"/>
        </w:rPr>
        <w:t>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480C85" w:rsidRPr="0057791C" w:rsidRDefault="00480C85" w:rsidP="0057791C">
      <w:pPr>
        <w:tabs>
          <w:tab w:val="num" w:pos="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ее региональных подразделений) или иным компетентным органом власти.</w:t>
      </w:r>
    </w:p>
    <w:p w:rsidR="00480C85" w:rsidRPr="0057791C" w:rsidRDefault="00480C85" w:rsidP="0057791C">
      <w:pPr>
        <w:tabs>
          <w:tab w:val="num" w:pos="0"/>
        </w:tabs>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Срок действия  Договора автоматически продлевается на период форс-мажора и устранения его последствий.</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19. ПРИЛОЖЕНИЯ К ДОГОВОРУ</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891C12" w:rsidRDefault="00480C85" w:rsidP="00891C12">
      <w:pPr>
        <w:spacing w:after="0" w:line="240" w:lineRule="auto"/>
        <w:rPr>
          <w:rFonts w:ascii="Franklin Gothic Book" w:hAnsi="Franklin Gothic Book"/>
          <w:sz w:val="24"/>
          <w:szCs w:val="24"/>
          <w:lang w:eastAsia="ru-RU"/>
        </w:rPr>
      </w:pPr>
      <w:r w:rsidRPr="00891C12">
        <w:rPr>
          <w:rFonts w:ascii="Franklin Gothic Book" w:hAnsi="Franklin Gothic Book"/>
          <w:bCs/>
          <w:sz w:val="24"/>
          <w:szCs w:val="24"/>
          <w:lang w:eastAsia="ru-RU"/>
        </w:rPr>
        <w:t>19.1</w:t>
      </w:r>
      <w:r w:rsidRPr="00891C12">
        <w:rPr>
          <w:rFonts w:ascii="Franklin Gothic Book" w:hAnsi="Franklin Gothic Book"/>
          <w:b/>
          <w:sz w:val="24"/>
          <w:szCs w:val="24"/>
          <w:lang w:eastAsia="ru-RU"/>
        </w:rPr>
        <w:t>.</w:t>
      </w:r>
      <w:r w:rsidRPr="00891C12">
        <w:rPr>
          <w:rFonts w:ascii="Franklin Gothic Book" w:hAnsi="Franklin Gothic Book"/>
          <w:sz w:val="24"/>
          <w:szCs w:val="24"/>
          <w:lang w:eastAsia="ru-RU"/>
        </w:rPr>
        <w:t xml:space="preserve"> Перечень Приложений к настоящему Договору:</w:t>
      </w:r>
    </w:p>
    <w:p w:rsidR="00480C85" w:rsidRPr="00C7702A" w:rsidRDefault="00480C85" w:rsidP="00891C12">
      <w:pPr>
        <w:spacing w:after="0" w:line="240" w:lineRule="auto"/>
        <w:rPr>
          <w:rFonts w:ascii="Franklin Gothic Book" w:hAnsi="Franklin Gothic Book"/>
          <w:bCs/>
          <w:iCs/>
          <w:sz w:val="24"/>
          <w:szCs w:val="24"/>
          <w:lang w:eastAsia="ru-RU"/>
        </w:rPr>
      </w:pPr>
      <w:r w:rsidRPr="00C7702A">
        <w:rPr>
          <w:rFonts w:ascii="Franklin Gothic Book" w:hAnsi="Franklin Gothic Book"/>
          <w:sz w:val="24"/>
          <w:szCs w:val="24"/>
          <w:lang w:eastAsia="ru-RU"/>
        </w:rPr>
        <w:fldChar w:fldCharType="begin"/>
      </w:r>
      <w:r w:rsidRPr="00C7702A">
        <w:rPr>
          <w:rFonts w:ascii="Franklin Gothic Book" w:hAnsi="Franklin Gothic Book"/>
          <w:sz w:val="24"/>
          <w:szCs w:val="24"/>
          <w:lang w:eastAsia="ru-RU"/>
        </w:rPr>
        <w:instrText>HYPERLINK "C:\\Users\\GaragaTE\\Documentum\\Viewed\\Приложение 1.xls" \o "Приложение № 1"</w:instrText>
      </w:r>
      <w:r w:rsidRPr="00C7702A">
        <w:rPr>
          <w:rFonts w:ascii="Franklin Gothic Book" w:hAnsi="Franklin Gothic Book"/>
          <w:sz w:val="24"/>
          <w:szCs w:val="24"/>
          <w:lang w:eastAsia="ru-RU"/>
        </w:rPr>
        <w:fldChar w:fldCharType="separate"/>
      </w:r>
      <w:r w:rsidR="00C7702A">
        <w:rPr>
          <w:rFonts w:ascii="Franklin Gothic Book" w:hAnsi="Franklin Gothic Book"/>
          <w:sz w:val="24"/>
          <w:szCs w:val="24"/>
          <w:lang w:eastAsia="ru-RU"/>
        </w:rPr>
        <w:t xml:space="preserve">- Приложение № 1 </w:t>
      </w:r>
      <w:r w:rsidRPr="00C7702A">
        <w:rPr>
          <w:rFonts w:ascii="Franklin Gothic Book" w:hAnsi="Franklin Gothic Book"/>
          <w:bCs/>
          <w:iCs/>
          <w:sz w:val="24"/>
          <w:szCs w:val="24"/>
          <w:lang w:eastAsia="ru-RU"/>
        </w:rPr>
        <w:t>Спецификации;</w:t>
      </w:r>
    </w:p>
    <w:p w:rsidR="00480C85" w:rsidRPr="00C7702A" w:rsidRDefault="00480C85" w:rsidP="00891C12">
      <w:pPr>
        <w:spacing w:after="0" w:line="240" w:lineRule="auto"/>
        <w:rPr>
          <w:rFonts w:ascii="Franklin Gothic Book" w:hAnsi="Franklin Gothic Book"/>
          <w:bCs/>
          <w:iCs/>
          <w:sz w:val="24"/>
          <w:szCs w:val="24"/>
          <w:lang w:eastAsia="ru-RU"/>
        </w:rPr>
      </w:pPr>
      <w:r w:rsidRPr="00C7702A">
        <w:rPr>
          <w:rFonts w:ascii="Franklin Gothic Book" w:hAnsi="Franklin Gothic Book"/>
          <w:sz w:val="24"/>
          <w:szCs w:val="24"/>
          <w:lang w:eastAsia="ru-RU"/>
        </w:rPr>
        <w:fldChar w:fldCharType="end"/>
      </w:r>
      <w:r w:rsidRPr="00C7702A">
        <w:rPr>
          <w:rFonts w:ascii="Franklin Gothic Book" w:hAnsi="Franklin Gothic Book"/>
          <w:sz w:val="24"/>
          <w:szCs w:val="24"/>
          <w:lang w:eastAsia="ru-RU"/>
        </w:rPr>
        <w:fldChar w:fldCharType="begin"/>
      </w:r>
      <w:r w:rsidRPr="00C7702A">
        <w:rPr>
          <w:rFonts w:ascii="Franklin Gothic Book" w:hAnsi="Franklin Gothic Book"/>
          <w:sz w:val="24"/>
          <w:szCs w:val="24"/>
          <w:lang w:eastAsia="ru-RU"/>
        </w:rPr>
        <w:instrText>HYPERLINK "C:\\Users\\GaragaTE\\Documentum\\Viewed\\Приложение 1.xls" \o "Приложение № 1"</w:instrText>
      </w:r>
      <w:r w:rsidRPr="00C7702A">
        <w:rPr>
          <w:rFonts w:ascii="Franklin Gothic Book" w:hAnsi="Franklin Gothic Book"/>
          <w:sz w:val="24"/>
          <w:szCs w:val="24"/>
          <w:lang w:eastAsia="ru-RU"/>
        </w:rPr>
        <w:fldChar w:fldCharType="separate"/>
      </w:r>
      <w:r w:rsidRPr="00C7702A">
        <w:rPr>
          <w:rFonts w:ascii="Franklin Gothic Book" w:hAnsi="Franklin Gothic Book"/>
          <w:sz w:val="24"/>
          <w:szCs w:val="24"/>
          <w:lang w:eastAsia="ru-RU"/>
        </w:rPr>
        <w:t>- Приложение № 1А Перечень банков-гарантов</w:t>
      </w:r>
      <w:r w:rsidRPr="00C7702A">
        <w:rPr>
          <w:rFonts w:ascii="Franklin Gothic Book" w:hAnsi="Franklin Gothic Book"/>
          <w:bCs/>
          <w:iCs/>
          <w:sz w:val="24"/>
          <w:szCs w:val="24"/>
          <w:lang w:eastAsia="ru-RU"/>
        </w:rPr>
        <w:t>;</w:t>
      </w:r>
    </w:p>
    <w:p w:rsidR="00480C85" w:rsidRPr="00C7702A" w:rsidRDefault="00480C85" w:rsidP="00891C12">
      <w:pPr>
        <w:spacing w:after="0" w:line="240" w:lineRule="auto"/>
        <w:rPr>
          <w:rFonts w:ascii="Franklin Gothic Book" w:hAnsi="Franklin Gothic Book"/>
          <w:sz w:val="24"/>
          <w:szCs w:val="24"/>
          <w:lang w:eastAsia="ru-RU"/>
        </w:rPr>
      </w:pPr>
      <w:r w:rsidRPr="00C7702A">
        <w:rPr>
          <w:rFonts w:ascii="Franklin Gothic Book" w:hAnsi="Franklin Gothic Book"/>
          <w:sz w:val="24"/>
          <w:szCs w:val="24"/>
          <w:lang w:eastAsia="ru-RU"/>
        </w:rPr>
        <w:fldChar w:fldCharType="end"/>
      </w:r>
      <w:r w:rsidRPr="00C7702A">
        <w:rPr>
          <w:rFonts w:ascii="Franklin Gothic Book" w:hAnsi="Franklin Gothic Book"/>
          <w:sz w:val="24"/>
          <w:szCs w:val="24"/>
          <w:lang w:eastAsia="ru-RU"/>
        </w:rPr>
        <w:fldChar w:fldCharType="begin"/>
      </w:r>
      <w:r w:rsidRPr="00C7702A">
        <w:rPr>
          <w:rFonts w:ascii="Franklin Gothic Book" w:hAnsi="Franklin Gothic Book"/>
          <w:sz w:val="24"/>
          <w:szCs w:val="24"/>
          <w:lang w:eastAsia="ru-RU"/>
        </w:rPr>
        <w:instrText>HYPERLINK "C:\\Users\\GaragaTE\\Documentum\\Viewed\\Приложение 2.xls" \o "Приложение № 2"</w:instrText>
      </w:r>
      <w:r w:rsidRPr="00C7702A">
        <w:rPr>
          <w:rFonts w:ascii="Franklin Gothic Book" w:hAnsi="Franklin Gothic Book"/>
          <w:sz w:val="24"/>
          <w:szCs w:val="24"/>
          <w:lang w:eastAsia="ru-RU"/>
        </w:rPr>
        <w:fldChar w:fldCharType="separate"/>
      </w:r>
      <w:r w:rsidRPr="00C7702A">
        <w:rPr>
          <w:rFonts w:ascii="Franklin Gothic Book" w:hAnsi="Franklin Gothic Book"/>
          <w:sz w:val="24"/>
          <w:szCs w:val="24"/>
          <w:lang w:eastAsia="ru-RU"/>
        </w:rPr>
        <w:t>- Приложение № 2 Форма Отчета о размещении заказов на изготовление и поставке МТР;</w:t>
      </w:r>
    </w:p>
    <w:p w:rsidR="00480C85" w:rsidRPr="00C7702A" w:rsidRDefault="00480C85" w:rsidP="00891C12">
      <w:pPr>
        <w:spacing w:after="0" w:line="240" w:lineRule="auto"/>
        <w:jc w:val="both"/>
        <w:rPr>
          <w:rFonts w:ascii="Franklin Gothic Book" w:hAnsi="Franklin Gothic Book"/>
          <w:sz w:val="24"/>
          <w:szCs w:val="24"/>
          <w:lang w:eastAsia="ru-RU"/>
        </w:rPr>
      </w:pPr>
      <w:r w:rsidRPr="00C7702A">
        <w:rPr>
          <w:rFonts w:ascii="Franklin Gothic Book" w:hAnsi="Franklin Gothic Book"/>
          <w:sz w:val="24"/>
          <w:szCs w:val="24"/>
          <w:lang w:eastAsia="ru-RU"/>
        </w:rPr>
        <w:fldChar w:fldCharType="end"/>
      </w:r>
      <w:r w:rsidRPr="00C7702A">
        <w:rPr>
          <w:rFonts w:ascii="Franklin Gothic Book" w:hAnsi="Franklin Gothic Book"/>
          <w:sz w:val="24"/>
          <w:szCs w:val="24"/>
          <w:lang w:eastAsia="ru-RU"/>
        </w:rPr>
        <w:fldChar w:fldCharType="begin"/>
      </w:r>
      <w:r w:rsidRPr="00C7702A">
        <w:rPr>
          <w:rFonts w:ascii="Franklin Gothic Book" w:hAnsi="Franklin Gothic Book"/>
          <w:sz w:val="24"/>
          <w:szCs w:val="24"/>
          <w:lang w:eastAsia="ru-RU"/>
        </w:rPr>
        <w:instrText>HYPERLINK "C:\\Users\\GaragaTE\\Documentum\\Viewed\\Приложение 3_.doc" \o "Приложение № 3"</w:instrText>
      </w:r>
      <w:r w:rsidRPr="00C7702A">
        <w:rPr>
          <w:rFonts w:ascii="Franklin Gothic Book" w:hAnsi="Franklin Gothic Book"/>
          <w:sz w:val="24"/>
          <w:szCs w:val="24"/>
          <w:lang w:eastAsia="ru-RU"/>
        </w:rPr>
        <w:fldChar w:fldCharType="separate"/>
      </w:r>
      <w:r w:rsidRPr="00C7702A">
        <w:rPr>
          <w:rFonts w:ascii="Franklin Gothic Book" w:hAnsi="Franklin Gothic Book"/>
          <w:sz w:val="24"/>
          <w:szCs w:val="24"/>
          <w:lang w:eastAsia="ru-RU"/>
        </w:rPr>
        <w:t>- Приложение № 3 Форма Банковской гарантии;</w:t>
      </w:r>
    </w:p>
    <w:p w:rsidR="00480C85" w:rsidRPr="00C7702A" w:rsidRDefault="00480C85" w:rsidP="00891C12">
      <w:pPr>
        <w:spacing w:after="0" w:line="240" w:lineRule="auto"/>
        <w:jc w:val="both"/>
        <w:rPr>
          <w:rFonts w:ascii="Franklin Gothic Book" w:hAnsi="Franklin Gothic Book"/>
          <w:sz w:val="24"/>
          <w:szCs w:val="24"/>
          <w:lang w:eastAsia="ru-RU"/>
        </w:rPr>
      </w:pPr>
      <w:r w:rsidRPr="00C7702A">
        <w:rPr>
          <w:rFonts w:ascii="Franklin Gothic Book" w:hAnsi="Franklin Gothic Book"/>
          <w:sz w:val="24"/>
          <w:szCs w:val="24"/>
          <w:lang w:eastAsia="ru-RU"/>
        </w:rPr>
        <w:fldChar w:fldCharType="end"/>
      </w:r>
      <w:r w:rsidRPr="00C7702A">
        <w:rPr>
          <w:rFonts w:ascii="Franklin Gothic Book" w:hAnsi="Franklin Gothic Book"/>
          <w:sz w:val="24"/>
          <w:szCs w:val="24"/>
          <w:lang w:eastAsia="ru-RU"/>
        </w:rPr>
        <w:fldChar w:fldCharType="begin"/>
      </w:r>
      <w:r w:rsidRPr="00C7702A">
        <w:rPr>
          <w:rFonts w:ascii="Franklin Gothic Book" w:hAnsi="Franklin Gothic Book"/>
          <w:sz w:val="24"/>
          <w:szCs w:val="24"/>
          <w:lang w:eastAsia="ru-RU"/>
        </w:rPr>
        <w:instrText>HYPERLINK "C:\\Users\\GaragaTE\\Documentum\\Viewed\\Приложение 4.doc" \o "Приложение № 4"</w:instrText>
      </w:r>
      <w:r w:rsidRPr="00C7702A">
        <w:rPr>
          <w:rFonts w:ascii="Franklin Gothic Book" w:hAnsi="Franklin Gothic Book"/>
          <w:sz w:val="24"/>
          <w:szCs w:val="24"/>
          <w:lang w:eastAsia="ru-RU"/>
        </w:rPr>
        <w:fldChar w:fldCharType="separate"/>
      </w:r>
      <w:r w:rsidRPr="00C7702A">
        <w:rPr>
          <w:rFonts w:ascii="Franklin Gothic Book" w:hAnsi="Franklin Gothic Book"/>
          <w:sz w:val="24"/>
          <w:szCs w:val="24"/>
          <w:lang w:eastAsia="ru-RU"/>
        </w:rPr>
        <w:t>- Приложение № 4 График поставки;</w:t>
      </w:r>
    </w:p>
    <w:p w:rsidR="00480C85" w:rsidRPr="00C7702A" w:rsidRDefault="00480C85" w:rsidP="00891C12">
      <w:pPr>
        <w:spacing w:after="0" w:line="240" w:lineRule="auto"/>
        <w:jc w:val="both"/>
        <w:rPr>
          <w:rFonts w:ascii="Franklin Gothic Book" w:hAnsi="Franklin Gothic Book"/>
          <w:color w:val="000000"/>
          <w:sz w:val="24"/>
          <w:szCs w:val="24"/>
          <w:lang w:eastAsia="ru-RU"/>
        </w:rPr>
      </w:pPr>
      <w:r w:rsidRPr="00C7702A">
        <w:rPr>
          <w:rFonts w:ascii="Franklin Gothic Book" w:hAnsi="Franklin Gothic Book"/>
          <w:sz w:val="24"/>
          <w:szCs w:val="24"/>
          <w:lang w:eastAsia="ru-RU"/>
        </w:rPr>
        <w:fldChar w:fldCharType="end"/>
      </w:r>
      <w:r w:rsidRPr="00C7702A">
        <w:rPr>
          <w:rFonts w:ascii="Franklin Gothic Book" w:hAnsi="Franklin Gothic Book"/>
          <w:sz w:val="24"/>
          <w:szCs w:val="24"/>
          <w:lang w:eastAsia="ru-RU"/>
        </w:rPr>
        <w:t xml:space="preserve">- Приложение № 5 </w:t>
      </w:r>
      <w:r w:rsidRPr="00C7702A">
        <w:rPr>
          <w:rFonts w:ascii="Franklin Gothic Book" w:hAnsi="Franklin Gothic Book"/>
          <w:color w:val="000000"/>
          <w:sz w:val="24"/>
          <w:szCs w:val="24"/>
          <w:lang w:eastAsia="ru-RU"/>
        </w:rPr>
        <w:t>Форма предоставления сведений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w:t>
      </w:r>
    </w:p>
    <w:p w:rsidR="004F1870" w:rsidRPr="00C7702A" w:rsidRDefault="00480C85" w:rsidP="004F1870">
      <w:pPr>
        <w:spacing w:after="0" w:line="240" w:lineRule="auto"/>
        <w:jc w:val="both"/>
        <w:rPr>
          <w:rFonts w:ascii="Franklin Gothic Book" w:hAnsi="Franklin Gothic Book"/>
          <w:color w:val="000000"/>
          <w:sz w:val="24"/>
          <w:szCs w:val="24"/>
          <w:lang w:eastAsia="ru-RU"/>
        </w:rPr>
      </w:pPr>
      <w:r w:rsidRPr="00C7702A">
        <w:rPr>
          <w:rFonts w:ascii="Franklin Gothic Book" w:hAnsi="Franklin Gothic Book"/>
          <w:color w:val="000000"/>
          <w:sz w:val="24"/>
          <w:szCs w:val="24"/>
          <w:lang w:eastAsia="ru-RU"/>
        </w:rPr>
        <w:t xml:space="preserve">- Приложение № 6 Форма </w:t>
      </w:r>
      <w:r w:rsidR="004F1870" w:rsidRPr="00C7702A">
        <w:rPr>
          <w:rFonts w:ascii="Franklin Gothic Book" w:hAnsi="Franklin Gothic Book"/>
          <w:color w:val="000000"/>
          <w:sz w:val="24"/>
          <w:szCs w:val="24"/>
          <w:lang w:eastAsia="ru-RU"/>
        </w:rPr>
        <w:t xml:space="preserve">Соглашение о зачтенных в счет конкретных поставок Продукции </w:t>
      </w:r>
    </w:p>
    <w:p w:rsidR="00480C85" w:rsidRPr="00C7702A" w:rsidRDefault="004F1870" w:rsidP="004F1870">
      <w:pPr>
        <w:spacing w:after="0" w:line="240" w:lineRule="auto"/>
        <w:jc w:val="both"/>
        <w:rPr>
          <w:rFonts w:ascii="Franklin Gothic Book" w:hAnsi="Franklin Gothic Book"/>
          <w:color w:val="000000"/>
          <w:sz w:val="24"/>
          <w:szCs w:val="24"/>
          <w:lang w:eastAsia="ru-RU"/>
        </w:rPr>
      </w:pPr>
      <w:r w:rsidRPr="00C7702A">
        <w:rPr>
          <w:rFonts w:ascii="Franklin Gothic Book" w:hAnsi="Franklin Gothic Book"/>
          <w:color w:val="000000"/>
          <w:sz w:val="24"/>
          <w:szCs w:val="24"/>
          <w:lang w:eastAsia="ru-RU"/>
        </w:rPr>
        <w:t>суммах авансовых платежей</w:t>
      </w:r>
      <w:r w:rsidR="00C7702A" w:rsidRPr="00C7702A">
        <w:rPr>
          <w:rFonts w:ascii="Franklin Gothic Book" w:hAnsi="Franklin Gothic Book"/>
          <w:color w:val="000000"/>
          <w:sz w:val="24"/>
          <w:szCs w:val="24"/>
          <w:lang w:eastAsia="ru-RU"/>
        </w:rPr>
        <w:t>;</w:t>
      </w:r>
    </w:p>
    <w:p w:rsidR="00C7702A" w:rsidRPr="00C7702A" w:rsidRDefault="00C7702A" w:rsidP="004F1870">
      <w:pPr>
        <w:spacing w:after="0" w:line="240" w:lineRule="auto"/>
        <w:jc w:val="both"/>
        <w:rPr>
          <w:rFonts w:ascii="Franklin Gothic Book" w:hAnsi="Franklin Gothic Book"/>
          <w:sz w:val="24"/>
          <w:szCs w:val="24"/>
          <w:lang w:eastAsia="ru-RU"/>
        </w:rPr>
      </w:pPr>
      <w:r>
        <w:rPr>
          <w:rFonts w:ascii="Franklin Gothic Book" w:hAnsi="Franklin Gothic Book"/>
          <w:color w:val="000000"/>
          <w:sz w:val="24"/>
          <w:szCs w:val="24"/>
          <w:lang w:eastAsia="ru-RU"/>
        </w:rPr>
        <w:t xml:space="preserve">- </w:t>
      </w:r>
      <w:r w:rsidRPr="00C7702A">
        <w:rPr>
          <w:rFonts w:ascii="Franklin Gothic Book" w:hAnsi="Franklin Gothic Book"/>
          <w:color w:val="000000"/>
          <w:sz w:val="24"/>
          <w:szCs w:val="24"/>
          <w:lang w:eastAsia="ru-RU"/>
        </w:rPr>
        <w:t xml:space="preserve">Приложение № </w:t>
      </w:r>
      <w:r>
        <w:rPr>
          <w:rFonts w:ascii="Franklin Gothic Book" w:hAnsi="Franklin Gothic Book"/>
          <w:color w:val="000000"/>
          <w:sz w:val="24"/>
          <w:szCs w:val="24"/>
          <w:lang w:eastAsia="ru-RU"/>
        </w:rPr>
        <w:t>7</w:t>
      </w:r>
      <w:r w:rsidRPr="00C7702A">
        <w:rPr>
          <w:rFonts w:ascii="Franklin Gothic Book" w:hAnsi="Franklin Gothic Book"/>
          <w:color w:val="000000"/>
          <w:sz w:val="24"/>
          <w:szCs w:val="24"/>
          <w:lang w:eastAsia="ru-RU"/>
        </w:rPr>
        <w:t xml:space="preserve"> Форма ТОРГ-12 Товарная н</w:t>
      </w:r>
      <w:bookmarkStart w:id="3" w:name="_GoBack"/>
      <w:bookmarkEnd w:id="3"/>
      <w:r w:rsidRPr="00C7702A">
        <w:rPr>
          <w:rFonts w:ascii="Franklin Gothic Book" w:hAnsi="Franklin Gothic Book"/>
          <w:color w:val="000000"/>
          <w:sz w:val="24"/>
          <w:szCs w:val="24"/>
          <w:lang w:eastAsia="ru-RU"/>
        </w:rPr>
        <w:t>акладная.</w:t>
      </w:r>
    </w:p>
    <w:p w:rsidR="004F1870" w:rsidRDefault="004F1870"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20. МЕРЫ ПО ПРОТИВОДЕЙСТВИЮ КОРРУПЦИИ</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20.1. При исполнении своих обязательств по настоящему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480C85" w:rsidRPr="0057791C"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p>
    <w:p w:rsidR="00480C85"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lastRenderedPageBreak/>
        <w:t>20.2.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480C85" w:rsidRPr="0057791C"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p>
    <w:p w:rsidR="00480C85" w:rsidRDefault="00480C85" w:rsidP="0057791C">
      <w:pPr>
        <w:widowControl w:val="0"/>
        <w:tabs>
          <w:tab w:val="num" w:pos="1080"/>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20.3. 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момента получения такого уведомления.</w:t>
      </w:r>
    </w:p>
    <w:p w:rsidR="00480C85" w:rsidRPr="0057791C" w:rsidRDefault="00480C85" w:rsidP="0057791C">
      <w:pPr>
        <w:widowControl w:val="0"/>
        <w:tabs>
          <w:tab w:val="num" w:pos="1080"/>
        </w:tabs>
        <w:autoSpaceDE w:val="0"/>
        <w:autoSpaceDN w:val="0"/>
        <w:adjustRightInd w:val="0"/>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20.4. 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480C85" w:rsidRPr="0057791C" w:rsidRDefault="00480C85" w:rsidP="0057791C">
      <w:pPr>
        <w:spacing w:after="0" w:line="240" w:lineRule="auto"/>
        <w:ind w:left="720" w:hanging="720"/>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21. АДРЕСА, БАНКОВСКИЕ РЕКВИЗИТЫ И ПОДПИСИ СТОРОН</w:t>
      </w: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r w:rsidRPr="0057791C">
        <w:rPr>
          <w:rFonts w:ascii="Franklin Gothic Book" w:hAnsi="Franklin Gothic Book"/>
          <w:b/>
          <w:bCs/>
          <w:sz w:val="24"/>
          <w:szCs w:val="24"/>
          <w:lang w:eastAsia="ru-RU"/>
        </w:rPr>
        <w:t>«ПОКУПАТЕЛЬ»</w:t>
      </w:r>
    </w:p>
    <w:p w:rsidR="00480C85" w:rsidRPr="0057791C" w:rsidRDefault="00480C85" w:rsidP="0057791C">
      <w:pPr>
        <w:spacing w:after="0" w:line="240" w:lineRule="auto"/>
        <w:ind w:firstLine="709"/>
        <w:jc w:val="both"/>
        <w:rPr>
          <w:rFonts w:ascii="Franklin Gothic Book" w:hAnsi="Franklin Gothic Book"/>
          <w:bCs/>
          <w:sz w:val="24"/>
          <w:szCs w:val="24"/>
          <w:lang w:eastAsia="ru-RU"/>
        </w:rPr>
      </w:pPr>
      <w:r w:rsidRPr="0057791C">
        <w:rPr>
          <w:rFonts w:ascii="Franklin Gothic Book" w:hAnsi="Franklin Gothic Book"/>
          <w:bCs/>
          <w:i/>
          <w:sz w:val="24"/>
          <w:szCs w:val="24"/>
          <w:u w:val="single"/>
          <w:lang w:eastAsia="ru-RU"/>
        </w:rPr>
        <w:t>Организационно-правовая форма каждого 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Покупателя по договору</w:t>
      </w:r>
      <w:r w:rsidRPr="0057791C">
        <w:rPr>
          <w:rFonts w:ascii="Franklin Gothic Book" w:hAnsi="Franklin Gothic Book"/>
          <w:bCs/>
          <w:sz w:val="24"/>
          <w:szCs w:val="24"/>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Адрес местонахождения: 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Почтовый адрес: 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Тел.: __________________. Факс: 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Банковские реквизиты:</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Р/с № ________________________ в _____________________________.</w:t>
      </w:r>
    </w:p>
    <w:p w:rsidR="00480C85" w:rsidRPr="0057791C" w:rsidRDefault="00480C85" w:rsidP="0057791C">
      <w:pPr>
        <w:autoSpaceDE w:val="0"/>
        <w:autoSpaceDN w:val="0"/>
        <w:adjustRightInd w:val="0"/>
        <w:spacing w:after="0" w:line="240" w:lineRule="auto"/>
        <w:ind w:firstLine="708"/>
        <w:rPr>
          <w:rFonts w:ascii="Franklin Gothic Book" w:hAnsi="Franklin Gothic Book"/>
          <w:sz w:val="24"/>
          <w:szCs w:val="24"/>
          <w:lang w:eastAsia="ru-RU"/>
        </w:rPr>
      </w:pPr>
      <w:r w:rsidRPr="0057791C">
        <w:rPr>
          <w:rFonts w:ascii="Franklin Gothic Book" w:hAnsi="Franklin Gothic Book"/>
          <w:sz w:val="24"/>
          <w:szCs w:val="24"/>
          <w:lang w:eastAsia="ru-RU"/>
        </w:rPr>
        <w:t xml:space="preserve">К/с № </w:t>
      </w:r>
      <w:r w:rsidRPr="0057791C">
        <w:rPr>
          <w:rFonts w:ascii="Franklin Gothic Book" w:hAnsi="Franklin Gothic Book" w:cs="Arial"/>
          <w:sz w:val="20"/>
          <w:szCs w:val="20"/>
          <w:lang w:eastAsia="ru-RU"/>
        </w:rPr>
        <w:t>___________________________________________________________.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 xml:space="preserve">БИК __________, </w:t>
      </w:r>
      <w:r w:rsidRPr="0057791C">
        <w:rPr>
          <w:rFonts w:ascii="Franklin Gothic Book" w:hAnsi="Franklin Gothic Book"/>
          <w:sz w:val="24"/>
          <w:szCs w:val="24"/>
          <w:lang w:eastAsia="ru-RU"/>
        </w:rPr>
        <w:tab/>
        <w:t xml:space="preserve"> ИНН ______________, КПП ________________,</w:t>
      </w:r>
    </w:p>
    <w:p w:rsidR="00480C85" w:rsidRPr="0057791C" w:rsidRDefault="00480C85" w:rsidP="0057791C">
      <w:pPr>
        <w:keepNext/>
        <w:spacing w:after="0" w:line="240" w:lineRule="auto"/>
        <w:ind w:firstLine="709"/>
        <w:outlineLvl w:val="2"/>
        <w:rPr>
          <w:rFonts w:ascii="Franklin Gothic Book" w:hAnsi="Franklin Gothic Book"/>
          <w:sz w:val="24"/>
          <w:szCs w:val="24"/>
          <w:lang w:eastAsia="ru-RU"/>
        </w:rPr>
      </w:pP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«ПОСТАВЩИК»</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r w:rsidRPr="0057791C">
        <w:rPr>
          <w:rFonts w:ascii="Franklin Gothic Book" w:hAnsi="Franklin Gothic Book"/>
          <w:bCs/>
          <w:i/>
          <w:sz w:val="24"/>
          <w:szCs w:val="24"/>
          <w:u w:val="single"/>
          <w:lang w:eastAsia="ru-RU"/>
        </w:rPr>
        <w:t>Организационно-правовая форма Общества – Поставщика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Поставщика по договору</w:t>
      </w:r>
      <w:r w:rsidRPr="0057791C">
        <w:rPr>
          <w:rFonts w:ascii="Franklin Gothic Book" w:hAnsi="Franklin Gothic Book"/>
          <w:bCs/>
          <w:sz w:val="24"/>
          <w:szCs w:val="24"/>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Адрес местонахождения: 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Почтовый адрес: 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Тел.: __________________, Факс: 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Банковские реквизиты:</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Р/с № ________________________ в _____________________________.</w:t>
      </w:r>
    </w:p>
    <w:p w:rsidR="00480C85" w:rsidRPr="0057791C" w:rsidRDefault="00480C85" w:rsidP="0057791C">
      <w:pPr>
        <w:autoSpaceDE w:val="0"/>
        <w:autoSpaceDN w:val="0"/>
        <w:adjustRightInd w:val="0"/>
        <w:spacing w:after="0" w:line="240" w:lineRule="auto"/>
        <w:ind w:firstLine="708"/>
        <w:rPr>
          <w:rFonts w:ascii="Franklin Gothic Book" w:hAnsi="Franklin Gothic Book"/>
          <w:sz w:val="24"/>
          <w:szCs w:val="24"/>
          <w:lang w:eastAsia="ru-RU"/>
        </w:rPr>
      </w:pPr>
      <w:r w:rsidRPr="0057791C">
        <w:rPr>
          <w:rFonts w:ascii="Franklin Gothic Book" w:hAnsi="Franklin Gothic Book"/>
          <w:sz w:val="24"/>
          <w:szCs w:val="24"/>
          <w:lang w:eastAsia="ru-RU"/>
        </w:rPr>
        <w:t>К/с № ________________________________________________</w:t>
      </w:r>
      <w:r w:rsidRPr="0057791C">
        <w:rPr>
          <w:rFonts w:ascii="Franklin Gothic Book" w:hAnsi="Franklin Gothic Book" w:cs="Arial"/>
          <w:sz w:val="20"/>
          <w:szCs w:val="20"/>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 xml:space="preserve">БИК __________, </w:t>
      </w:r>
      <w:r w:rsidRPr="0057791C">
        <w:rPr>
          <w:rFonts w:ascii="Franklin Gothic Book" w:hAnsi="Franklin Gothic Book"/>
          <w:sz w:val="24"/>
          <w:szCs w:val="24"/>
          <w:lang w:eastAsia="ru-RU"/>
        </w:rPr>
        <w:tab/>
        <w:t xml:space="preserve"> ИНН ______________, КПП ________________.</w:t>
      </w: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           </w:t>
      </w:r>
      <w:r w:rsidRPr="0057791C">
        <w:rPr>
          <w:rFonts w:ascii="Franklin Gothic Book" w:hAnsi="Franklin Gothic Book"/>
          <w:sz w:val="24"/>
          <w:szCs w:val="24"/>
          <w:lang w:eastAsia="ru-RU"/>
        </w:rPr>
        <w:t>ОГРН__________.</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Электронный адрес для направления отчета в соответствии с п. 4.1. настоящего Договора.       </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ПОДПИСИ СТОРОН:</w:t>
      </w:r>
    </w:p>
    <w:p w:rsidR="00480C85" w:rsidRPr="0057791C" w:rsidRDefault="00480C85" w:rsidP="0057791C">
      <w:pPr>
        <w:spacing w:after="0" w:line="240" w:lineRule="auto"/>
        <w:jc w:val="center"/>
        <w:rPr>
          <w:rFonts w:ascii="Franklin Gothic Book" w:hAnsi="Franklin Gothic Book"/>
          <w:b/>
          <w:bCs/>
          <w:sz w:val="24"/>
          <w:szCs w:val="24"/>
          <w:lang w:eastAsia="ru-RU"/>
        </w:rPr>
      </w:pPr>
    </w:p>
    <w:tbl>
      <w:tblPr>
        <w:tblW w:w="9702" w:type="dxa"/>
        <w:tblLayout w:type="fixed"/>
        <w:tblLook w:val="0000" w:firstRow="0" w:lastRow="0" w:firstColumn="0" w:lastColumn="0" w:noHBand="0" w:noVBand="0"/>
      </w:tblPr>
      <w:tblGrid>
        <w:gridCol w:w="4839"/>
        <w:gridCol w:w="4863"/>
      </w:tblGrid>
      <w:tr w:rsidR="00480C85" w:rsidRPr="00FC6B95" w:rsidTr="00202F57">
        <w:tc>
          <w:tcPr>
            <w:tcW w:w="4839" w:type="dxa"/>
            <w:tcBorders>
              <w:top w:val="nil"/>
              <w:left w:val="nil"/>
              <w:bottom w:val="nil"/>
              <w:right w:val="nil"/>
            </w:tcBorders>
          </w:tcPr>
          <w:p w:rsidR="00480C85" w:rsidRPr="0057791C" w:rsidRDefault="00480C85" w:rsidP="0057791C">
            <w:pPr>
              <w:spacing w:after="0" w:line="240" w:lineRule="auto"/>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От имени ПОСТАВЩИКА:</w:t>
            </w:r>
          </w:p>
          <w:p w:rsidR="00480C85" w:rsidRPr="0057791C" w:rsidRDefault="00480C85" w:rsidP="0057791C">
            <w:pPr>
              <w:spacing w:after="0" w:line="240" w:lineRule="auto"/>
              <w:rPr>
                <w:rFonts w:ascii="Franklin Gothic Book" w:hAnsi="Franklin Gothic Book" w:cs="Arial"/>
                <w:bCs/>
                <w:sz w:val="24"/>
                <w:szCs w:val="24"/>
                <w:lang w:eastAsia="ru-RU"/>
              </w:rPr>
            </w:pP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cs="Arial"/>
                <w:bCs/>
                <w:sz w:val="24"/>
                <w:szCs w:val="24"/>
                <w:lang w:eastAsia="ru-RU"/>
              </w:rPr>
              <w:t>____________________(_______________)</w:t>
            </w:r>
          </w:p>
          <w:p w:rsidR="00480C85" w:rsidRPr="0057791C" w:rsidRDefault="00480C85" w:rsidP="0057791C">
            <w:pPr>
              <w:spacing w:after="0" w:line="240" w:lineRule="auto"/>
              <w:rPr>
                <w:rFonts w:ascii="Franklin Gothic Book" w:hAnsi="Franklin Gothic Book"/>
                <w:sz w:val="24"/>
                <w:szCs w:val="24"/>
                <w:lang w:eastAsia="ru-RU"/>
              </w:rPr>
            </w:pPr>
          </w:p>
        </w:tc>
        <w:tc>
          <w:tcPr>
            <w:tcW w:w="4863" w:type="dxa"/>
            <w:tcBorders>
              <w:top w:val="nil"/>
              <w:left w:val="nil"/>
              <w:bottom w:val="nil"/>
              <w:right w:val="nil"/>
            </w:tcBorders>
          </w:tcPr>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От имени ПОКУПАТЕЛЯ:</w:t>
            </w:r>
          </w:p>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 xml:space="preserve"> </w:t>
            </w:r>
          </w:p>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_____________________ (______________)</w:t>
            </w:r>
          </w:p>
        </w:tc>
      </w:tr>
    </w:tbl>
    <w:p w:rsidR="00480C85" w:rsidRPr="0057791C" w:rsidRDefault="00480C85" w:rsidP="0057791C">
      <w:pPr>
        <w:spacing w:after="0" w:line="240" w:lineRule="auto"/>
        <w:rPr>
          <w:rFonts w:ascii="Times New Roman" w:hAnsi="Times New Roman"/>
          <w:sz w:val="24"/>
          <w:szCs w:val="24"/>
          <w:lang w:eastAsia="ru-RU"/>
        </w:rPr>
      </w:pPr>
    </w:p>
    <w:sectPr w:rsidR="00480C85" w:rsidRPr="0057791C" w:rsidSect="008F14F1">
      <w:headerReference w:type="default" r:id="rId10"/>
      <w:footerReference w:type="even" r:id="rId11"/>
      <w:footerReference w:type="default" r:id="rId12"/>
      <w:headerReference w:type="first" r:id="rId13"/>
      <w:footerReference w:type="first" r:id="rId14"/>
      <w:pgSz w:w="11906" w:h="16838" w:code="9"/>
      <w:pgMar w:top="709" w:right="748" w:bottom="851" w:left="1259"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78B" w:rsidRDefault="00D2778B" w:rsidP="0057791C">
      <w:pPr>
        <w:spacing w:after="0" w:line="240" w:lineRule="auto"/>
      </w:pPr>
      <w:r>
        <w:separator/>
      </w:r>
    </w:p>
  </w:endnote>
  <w:endnote w:type="continuationSeparator" w:id="0">
    <w:p w:rsidR="00D2778B" w:rsidRDefault="00D2778B" w:rsidP="0057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480C85" w:rsidRDefault="00480C85">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b"/>
      <w:framePr w:wrap="around" w:vAnchor="text" w:hAnchor="margin" w:xAlign="right" w:y="1"/>
      <w:rPr>
        <w:rStyle w:val="ad"/>
        <w:b/>
        <w:sz w:val="20"/>
        <w:szCs w:val="20"/>
      </w:rPr>
    </w:pPr>
    <w:r>
      <w:rPr>
        <w:rStyle w:val="ad"/>
        <w:b/>
        <w:sz w:val="20"/>
        <w:szCs w:val="20"/>
      </w:rPr>
      <w:fldChar w:fldCharType="begin"/>
    </w:r>
    <w:r>
      <w:rPr>
        <w:rStyle w:val="ad"/>
        <w:b/>
        <w:sz w:val="20"/>
        <w:szCs w:val="20"/>
      </w:rPr>
      <w:instrText xml:space="preserve">PAGE  </w:instrText>
    </w:r>
    <w:r>
      <w:rPr>
        <w:rStyle w:val="ad"/>
        <w:b/>
        <w:sz w:val="20"/>
        <w:szCs w:val="20"/>
      </w:rPr>
      <w:fldChar w:fldCharType="separate"/>
    </w:r>
    <w:r w:rsidR="00C7702A">
      <w:rPr>
        <w:rStyle w:val="ad"/>
        <w:b/>
        <w:noProof/>
        <w:sz w:val="20"/>
        <w:szCs w:val="20"/>
      </w:rPr>
      <w:t>21</w:t>
    </w:r>
    <w:r>
      <w:rPr>
        <w:rStyle w:val="ad"/>
        <w:b/>
        <w:sz w:val="20"/>
        <w:szCs w:val="20"/>
      </w:rPr>
      <w:fldChar w:fldCharType="end"/>
    </w:r>
  </w:p>
  <w:p w:rsidR="00480C85" w:rsidRDefault="00480C85" w:rsidP="00202F57">
    <w:pPr>
      <w:pStyle w:val="ab"/>
      <w:jc w:val="center"/>
    </w:pPr>
    <w:r>
      <w:t>Договор поставки МТР категории С (конкурс, аукцион, запрос котировок)</w:t>
    </w:r>
  </w:p>
  <w:p w:rsidR="00480C85" w:rsidRDefault="00480C85" w:rsidP="00202F5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rsidP="00202F57">
    <w:pPr>
      <w:pStyle w:val="ab"/>
      <w:jc w:val="center"/>
    </w:pPr>
    <w:r>
      <w:t>Договор поставки МТР категории С (конкурс, аукцион, запрос котировок)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78B" w:rsidRDefault="00D2778B" w:rsidP="0057791C">
      <w:pPr>
        <w:spacing w:after="0" w:line="240" w:lineRule="auto"/>
      </w:pPr>
      <w:r>
        <w:separator/>
      </w:r>
    </w:p>
  </w:footnote>
  <w:footnote w:type="continuationSeparator" w:id="0">
    <w:p w:rsidR="00D2778B" w:rsidRDefault="00D2778B" w:rsidP="00577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9"/>
      <w:jc w:val="right"/>
      <w:rPr>
        <w:rFonts w:ascii="Times New Roman" w:hAnsi="Times New Roman" w:cs="Times New Roman"/>
        <w: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9"/>
      <w:jc w:val="right"/>
      <w:rPr>
        <w:rFonts w:ascii="Times New Roman" w:hAnsi="Times New Roman" w:cs="Times New Roman"/>
        <w:b/>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7E80"/>
    <w:multiLevelType w:val="multilevel"/>
    <w:tmpl w:val="E808FF8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0719011F"/>
    <w:multiLevelType w:val="multilevel"/>
    <w:tmpl w:val="7AF6BBDE"/>
    <w:lvl w:ilvl="0">
      <w:start w:val="1"/>
      <w:numFmt w:val="decimal"/>
      <w:lvlText w:val="СТАТЬЯ %1."/>
      <w:lvlJc w:val="left"/>
      <w:pPr>
        <w:tabs>
          <w:tab w:val="num" w:pos="3960"/>
        </w:tabs>
        <w:ind w:left="3087" w:hanging="567"/>
      </w:pPr>
      <w:rPr>
        <w:rFonts w:ascii="Times New Roman" w:eastAsia="Arial Unicode MS" w:hAnsi="Times New Roman" w:cs="Times New Roman" w:hint="default"/>
        <w:b/>
        <w:i/>
      </w:rPr>
    </w:lvl>
    <w:lvl w:ilvl="1">
      <w:start w:val="1"/>
      <w:numFmt w:val="decimal"/>
      <w:lvlText w:val="%1.%2."/>
      <w:lvlJc w:val="left"/>
      <w:pPr>
        <w:tabs>
          <w:tab w:val="num" w:pos="1128"/>
        </w:tabs>
        <w:ind w:firstLine="708"/>
      </w:pPr>
      <w:rPr>
        <w:rFonts w:ascii="Times New Roman" w:hAnsi="Times New Roman" w:cs="Times New Roman" w:hint="default"/>
        <w:b w:val="0"/>
        <w:bCs w:val="0"/>
        <w:sz w:val="24"/>
        <w:szCs w:val="24"/>
      </w:rPr>
    </w:lvl>
    <w:lvl w:ilvl="2">
      <w:start w:val="1"/>
      <w:numFmt w:val="decimal"/>
      <w:lvlText w:val="%1.%2.%3."/>
      <w:lvlJc w:val="left"/>
      <w:pPr>
        <w:tabs>
          <w:tab w:val="num" w:pos="2124"/>
        </w:tabs>
        <w:ind w:left="2124" w:hanging="708"/>
      </w:pPr>
      <w:rPr>
        <w:rFonts w:cs="Times New Roman"/>
        <w:b w:val="0"/>
        <w:i w:val="0"/>
      </w:rPr>
    </w:lvl>
    <w:lvl w:ilvl="3">
      <w:start w:val="1"/>
      <w:numFmt w:val="decimal"/>
      <w:lvlText w:val="%1.%2.%3.%4."/>
      <w:lvlJc w:val="left"/>
      <w:pPr>
        <w:tabs>
          <w:tab w:val="num" w:pos="2844"/>
        </w:tabs>
        <w:ind w:left="2832" w:hanging="708"/>
      </w:pPr>
      <w:rPr>
        <w:rFonts w:cs="Times New Roman"/>
      </w:rPr>
    </w:lvl>
    <w:lvl w:ilvl="4">
      <w:start w:val="1"/>
      <w:numFmt w:val="decimal"/>
      <w:lvlText w:val="%1.%2.%3.%4.%5."/>
      <w:lvlJc w:val="left"/>
      <w:pPr>
        <w:tabs>
          <w:tab w:val="num" w:pos="3912"/>
        </w:tabs>
        <w:ind w:left="3540" w:hanging="708"/>
      </w:pPr>
      <w:rPr>
        <w:rFonts w:cs="Times New Roman"/>
      </w:rPr>
    </w:lvl>
    <w:lvl w:ilvl="5">
      <w:start w:val="1"/>
      <w:numFmt w:val="decimal"/>
      <w:lvlText w:val="%1.%2.%3.%4.%5.%6"/>
      <w:lvlJc w:val="left"/>
      <w:pPr>
        <w:tabs>
          <w:tab w:val="num" w:pos="0"/>
        </w:tabs>
        <w:ind w:left="4248" w:hanging="708"/>
      </w:pPr>
      <w:rPr>
        <w:rFonts w:cs="Times New Roman"/>
      </w:rPr>
    </w:lvl>
    <w:lvl w:ilvl="6">
      <w:start w:val="1"/>
      <w:numFmt w:val="decimal"/>
      <w:lvlText w:val="%1.%2.%3.%4.%5.%6.%7"/>
      <w:lvlJc w:val="left"/>
      <w:pPr>
        <w:tabs>
          <w:tab w:val="num" w:pos="0"/>
        </w:tabs>
        <w:ind w:left="4956" w:hanging="708"/>
      </w:pPr>
      <w:rPr>
        <w:rFonts w:cs="Times New Roman"/>
      </w:rPr>
    </w:lvl>
    <w:lvl w:ilvl="7">
      <w:start w:val="1"/>
      <w:numFmt w:val="decimal"/>
      <w:lvlText w:val="%1.%2.%3.%4.%5.%6.%7.%8"/>
      <w:lvlJc w:val="left"/>
      <w:pPr>
        <w:tabs>
          <w:tab w:val="num" w:pos="0"/>
        </w:tabs>
        <w:ind w:left="5664" w:hanging="708"/>
      </w:pPr>
      <w:rPr>
        <w:rFonts w:cs="Times New Roman"/>
      </w:rPr>
    </w:lvl>
    <w:lvl w:ilvl="8">
      <w:start w:val="1"/>
      <w:numFmt w:val="decimal"/>
      <w:lvlText w:val="%1.%2.%3.%4.%5.%6.%7.%8.%9"/>
      <w:lvlJc w:val="left"/>
      <w:pPr>
        <w:tabs>
          <w:tab w:val="num" w:pos="0"/>
        </w:tabs>
        <w:ind w:left="6372" w:hanging="708"/>
      </w:pPr>
      <w:rPr>
        <w:rFonts w:cs="Times New Roman"/>
      </w:rPr>
    </w:lvl>
  </w:abstractNum>
  <w:abstractNum w:abstractNumId="2">
    <w:nsid w:val="09C500CD"/>
    <w:multiLevelType w:val="multilevel"/>
    <w:tmpl w:val="5C988548"/>
    <w:lvl w:ilvl="0">
      <w:start w:val="17"/>
      <w:numFmt w:val="decimal"/>
      <w:lvlText w:val="%1."/>
      <w:lvlJc w:val="left"/>
      <w:pPr>
        <w:tabs>
          <w:tab w:val="num" w:pos="435"/>
        </w:tabs>
        <w:ind w:left="435" w:hanging="435"/>
      </w:pPr>
      <w:rPr>
        <w:rFonts w:cs="Times New Roman" w:hint="default"/>
      </w:rPr>
    </w:lvl>
    <w:lvl w:ilvl="1">
      <w:start w:val="1"/>
      <w:numFmt w:val="decimal"/>
      <w:lvlText w:val="18.%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9C74B24"/>
    <w:multiLevelType w:val="multilevel"/>
    <w:tmpl w:val="C1405C76"/>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B5D2787"/>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DB21897"/>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3C04E29"/>
    <w:multiLevelType w:val="hybridMultilevel"/>
    <w:tmpl w:val="776A8CA4"/>
    <w:lvl w:ilvl="0" w:tplc="AD1A5A8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A2F45EA"/>
    <w:multiLevelType w:val="multilevel"/>
    <w:tmpl w:val="E808FF8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1B205A04"/>
    <w:multiLevelType w:val="multilevel"/>
    <w:tmpl w:val="0EB47B3C"/>
    <w:lvl w:ilvl="0">
      <w:start w:val="2"/>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FC8046B"/>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23E30265"/>
    <w:multiLevelType w:val="multilevel"/>
    <w:tmpl w:val="EF4A70B4"/>
    <w:lvl w:ilvl="0">
      <w:start w:val="17"/>
      <w:numFmt w:val="decimal"/>
      <w:lvlText w:val="%1."/>
      <w:lvlJc w:val="left"/>
      <w:pPr>
        <w:tabs>
          <w:tab w:val="num" w:pos="435"/>
        </w:tabs>
        <w:ind w:left="435" w:hanging="435"/>
      </w:pPr>
      <w:rPr>
        <w:rFonts w:cs="Times New Roman" w:hint="default"/>
      </w:rPr>
    </w:lvl>
    <w:lvl w:ilvl="1">
      <w:numFmt w:val="decimal"/>
      <w:lvlText w:val="16.%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4772C0F"/>
    <w:multiLevelType w:val="multilevel"/>
    <w:tmpl w:val="5302092E"/>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7C97654"/>
    <w:multiLevelType w:val="multilevel"/>
    <w:tmpl w:val="E11A1DEA"/>
    <w:lvl w:ilvl="0">
      <w:start w:val="4"/>
      <w:numFmt w:val="decimal"/>
      <w:lvlText w:val="%1."/>
      <w:lvlJc w:val="left"/>
      <w:pPr>
        <w:tabs>
          <w:tab w:val="num" w:pos="1620"/>
        </w:tabs>
        <w:ind w:left="1620" w:hanging="1620"/>
      </w:pPr>
      <w:rPr>
        <w:rFonts w:cs="Times New Roman" w:hint="default"/>
        <w:i w:val="0"/>
      </w:rPr>
    </w:lvl>
    <w:lvl w:ilvl="1">
      <w:start w:val="1"/>
      <w:numFmt w:val="decimal"/>
      <w:lvlText w:val="%1.%2."/>
      <w:lvlJc w:val="left"/>
      <w:pPr>
        <w:tabs>
          <w:tab w:val="num" w:pos="2340"/>
        </w:tabs>
        <w:ind w:left="2340" w:hanging="1620"/>
      </w:pPr>
      <w:rPr>
        <w:rFonts w:cs="Times New Roman" w:hint="default"/>
        <w:b w:val="0"/>
        <w:i w:val="0"/>
      </w:rPr>
    </w:lvl>
    <w:lvl w:ilvl="2">
      <w:start w:val="1"/>
      <w:numFmt w:val="decimal"/>
      <w:lvlText w:val="%1.%2.%3."/>
      <w:lvlJc w:val="left"/>
      <w:pPr>
        <w:tabs>
          <w:tab w:val="num" w:pos="3060"/>
        </w:tabs>
        <w:ind w:left="3060" w:hanging="1620"/>
      </w:pPr>
      <w:rPr>
        <w:rFonts w:cs="Times New Roman" w:hint="default"/>
        <w:i w:val="0"/>
      </w:rPr>
    </w:lvl>
    <w:lvl w:ilvl="3">
      <w:start w:val="1"/>
      <w:numFmt w:val="decimal"/>
      <w:lvlText w:val="%1.%2.%3.%4."/>
      <w:lvlJc w:val="left"/>
      <w:pPr>
        <w:tabs>
          <w:tab w:val="num" w:pos="3780"/>
        </w:tabs>
        <w:ind w:left="3780" w:hanging="1620"/>
      </w:pPr>
      <w:rPr>
        <w:rFonts w:cs="Times New Roman" w:hint="default"/>
        <w:i w:val="0"/>
      </w:rPr>
    </w:lvl>
    <w:lvl w:ilvl="4">
      <w:start w:val="1"/>
      <w:numFmt w:val="decimal"/>
      <w:lvlText w:val="%1.%2.%3.%4.%5."/>
      <w:lvlJc w:val="left"/>
      <w:pPr>
        <w:tabs>
          <w:tab w:val="num" w:pos="4500"/>
        </w:tabs>
        <w:ind w:left="4500" w:hanging="1620"/>
      </w:pPr>
      <w:rPr>
        <w:rFonts w:cs="Times New Roman" w:hint="default"/>
        <w:i w:val="0"/>
      </w:rPr>
    </w:lvl>
    <w:lvl w:ilvl="5">
      <w:start w:val="1"/>
      <w:numFmt w:val="decimal"/>
      <w:lvlText w:val="%1.%2.%3.%4.%5.%6."/>
      <w:lvlJc w:val="left"/>
      <w:pPr>
        <w:tabs>
          <w:tab w:val="num" w:pos="5220"/>
        </w:tabs>
        <w:ind w:left="5220" w:hanging="1620"/>
      </w:pPr>
      <w:rPr>
        <w:rFonts w:cs="Times New Roman" w:hint="default"/>
        <w:i w:val="0"/>
      </w:rPr>
    </w:lvl>
    <w:lvl w:ilvl="6">
      <w:start w:val="1"/>
      <w:numFmt w:val="decimal"/>
      <w:lvlText w:val="%1.%2.%3.%4.%5.%6.%7."/>
      <w:lvlJc w:val="left"/>
      <w:pPr>
        <w:tabs>
          <w:tab w:val="num" w:pos="5940"/>
        </w:tabs>
        <w:ind w:left="5940" w:hanging="1620"/>
      </w:pPr>
      <w:rPr>
        <w:rFonts w:cs="Times New Roman" w:hint="default"/>
        <w:i w:val="0"/>
      </w:rPr>
    </w:lvl>
    <w:lvl w:ilvl="7">
      <w:start w:val="1"/>
      <w:numFmt w:val="decimal"/>
      <w:lvlText w:val="%1.%2.%3.%4.%5.%6.%7.%8."/>
      <w:lvlJc w:val="left"/>
      <w:pPr>
        <w:tabs>
          <w:tab w:val="num" w:pos="6840"/>
        </w:tabs>
        <w:ind w:left="6840" w:hanging="1800"/>
      </w:pPr>
      <w:rPr>
        <w:rFonts w:cs="Times New Roman" w:hint="default"/>
        <w:i w:val="0"/>
      </w:rPr>
    </w:lvl>
    <w:lvl w:ilvl="8">
      <w:start w:val="1"/>
      <w:numFmt w:val="decimal"/>
      <w:lvlText w:val="%1.%2.%3.%4.%5.%6.%7.%8.%9."/>
      <w:lvlJc w:val="left"/>
      <w:pPr>
        <w:tabs>
          <w:tab w:val="num" w:pos="7560"/>
        </w:tabs>
        <w:ind w:left="7560" w:hanging="1800"/>
      </w:pPr>
      <w:rPr>
        <w:rFonts w:cs="Times New Roman" w:hint="default"/>
        <w:i w:val="0"/>
      </w:rPr>
    </w:lvl>
  </w:abstractNum>
  <w:abstractNum w:abstractNumId="13">
    <w:nsid w:val="2A5F3AA3"/>
    <w:multiLevelType w:val="multilevel"/>
    <w:tmpl w:val="2E76CBD2"/>
    <w:lvl w:ilvl="0">
      <w:start w:val="17"/>
      <w:numFmt w:val="decimal"/>
      <w:pStyle w:val="1"/>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AB81535"/>
    <w:multiLevelType w:val="multilevel"/>
    <w:tmpl w:val="82BE441A"/>
    <w:lvl w:ilvl="0">
      <w:start w:val="1"/>
      <w:numFmt w:val="decimal"/>
      <w:lvlText w:val="6.%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cs="Times New Roman" w:hint="default"/>
        <w:color w:val="auto"/>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2D7F1312"/>
    <w:multiLevelType w:val="multilevel"/>
    <w:tmpl w:val="B05066D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30340E0"/>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37F15CE2"/>
    <w:multiLevelType w:val="multilevel"/>
    <w:tmpl w:val="6BFC2126"/>
    <w:lvl w:ilvl="0">
      <w:start w:val="1"/>
      <w:numFmt w:val="decimal"/>
      <w:lvlText w:val="15.9.%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BC37A0D"/>
    <w:multiLevelType w:val="multilevel"/>
    <w:tmpl w:val="869206D0"/>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3EBD2465"/>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3F607FF2"/>
    <w:multiLevelType w:val="multilevel"/>
    <w:tmpl w:val="2C04DDBA"/>
    <w:lvl w:ilvl="0">
      <w:start w:val="17"/>
      <w:numFmt w:val="decimal"/>
      <w:lvlText w:val="%1."/>
      <w:lvlJc w:val="left"/>
      <w:pPr>
        <w:tabs>
          <w:tab w:val="num" w:pos="435"/>
        </w:tabs>
        <w:ind w:left="435" w:hanging="435"/>
      </w:pPr>
      <w:rPr>
        <w:rFonts w:cs="Times New Roman" w:hint="default"/>
      </w:rPr>
    </w:lvl>
    <w:lvl w:ilvl="1">
      <w:start w:val="1"/>
      <w:numFmt w:val="decimal"/>
      <w:lvlText w:val="18.%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2B30B36"/>
    <w:multiLevelType w:val="multilevel"/>
    <w:tmpl w:val="C9823910"/>
    <w:lvl w:ilvl="0">
      <w:start w:val="10"/>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020"/>
        </w:tabs>
        <w:ind w:left="1020" w:hanging="480"/>
      </w:pPr>
      <w:rPr>
        <w:rFonts w:cs="Times New Roman" w:hint="default"/>
        <w:b/>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2">
    <w:nsid w:val="483561FA"/>
    <w:multiLevelType w:val="multilevel"/>
    <w:tmpl w:val="D0DAF65A"/>
    <w:lvl w:ilvl="0">
      <w:start w:val="5"/>
      <w:numFmt w:val="none"/>
      <w:pStyle w:val="a"/>
      <w:lvlText w:val="11.5."/>
      <w:lvlJc w:val="left"/>
      <w:pPr>
        <w:tabs>
          <w:tab w:val="num" w:pos="360"/>
        </w:tabs>
      </w:pPr>
      <w:rPr>
        <w:rFonts w:cs="Times New Roman" w:hint="default"/>
        <w:b/>
        <w:i w:val="0"/>
      </w:rPr>
    </w:lvl>
    <w:lvl w:ilvl="1">
      <w:numFmt w:val="none"/>
      <w:pStyle w:val="a0"/>
      <w:suff w:val="space"/>
      <w:lvlText w:val="17.4."/>
      <w:lvlJc w:val="left"/>
      <w:rPr>
        <w:rFonts w:cs="Times New Roman" w:hint="default"/>
        <w:b/>
        <w:i w:val="0"/>
      </w:rPr>
    </w:lvl>
    <w:lvl w:ilvl="2">
      <w:start w:val="1"/>
      <w:numFmt w:val="decimal"/>
      <w:suff w:val="space"/>
      <w:lvlText w:val="8.%2.%3."/>
      <w:lvlJc w:val="left"/>
      <w:pPr>
        <w:ind w:left="284" w:hanging="284"/>
      </w:pPr>
      <w:rPr>
        <w:rFonts w:cs="Times New Roman" w:hint="default"/>
        <w:b/>
        <w:i w:val="0"/>
      </w:rPr>
    </w:lvl>
    <w:lvl w:ilvl="3">
      <w:start w:val="1"/>
      <w:numFmt w:val="decimal"/>
      <w:suff w:val="space"/>
      <w:lvlText w:val="%1.%2.%3.%4."/>
      <w:lvlJc w:val="left"/>
      <w:pPr>
        <w:ind w:left="567"/>
      </w:pPr>
      <w:rPr>
        <w:rFonts w:cs="Times New Roman" w:hint="default"/>
        <w:b/>
        <w:i w:val="0"/>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23">
    <w:nsid w:val="4E962272"/>
    <w:multiLevelType w:val="hybridMultilevel"/>
    <w:tmpl w:val="1A58FF8C"/>
    <w:lvl w:ilvl="0" w:tplc="4142FE9A">
      <w:start w:val="1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1B671B"/>
    <w:multiLevelType w:val="multilevel"/>
    <w:tmpl w:val="B720EF9E"/>
    <w:lvl w:ilvl="0">
      <w:start w:val="1"/>
      <w:numFmt w:val="decimal"/>
      <w:lvlText w:val="12.%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53176141"/>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58DA7013"/>
    <w:multiLevelType w:val="multilevel"/>
    <w:tmpl w:val="B8D40EAC"/>
    <w:lvl w:ilvl="0">
      <w:start w:val="11"/>
      <w:numFmt w:val="decimal"/>
      <w:lvlText w:val="%1"/>
      <w:lvlJc w:val="left"/>
      <w:pPr>
        <w:tabs>
          <w:tab w:val="num" w:pos="600"/>
        </w:tabs>
        <w:ind w:left="600" w:hanging="600"/>
      </w:pPr>
      <w:rPr>
        <w:rFonts w:cs="Times New Roman" w:hint="default"/>
      </w:rPr>
    </w:lvl>
    <w:lvl w:ilvl="1">
      <w:start w:val="6"/>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E872601"/>
    <w:multiLevelType w:val="multilevel"/>
    <w:tmpl w:val="6AE65202"/>
    <w:lvl w:ilvl="0">
      <w:start w:val="1"/>
      <w:numFmt w:val="decimal"/>
      <w:lvlText w:val="8.%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nsid w:val="610C4203"/>
    <w:multiLevelType w:val="multilevel"/>
    <w:tmpl w:val="869206D0"/>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20A59E0"/>
    <w:multiLevelType w:val="multilevel"/>
    <w:tmpl w:val="C77A2998"/>
    <w:lvl w:ilvl="0">
      <w:start w:val="17"/>
      <w:numFmt w:val="decimal"/>
      <w:lvlText w:val="%1."/>
      <w:lvlJc w:val="left"/>
      <w:pPr>
        <w:tabs>
          <w:tab w:val="num" w:pos="480"/>
        </w:tabs>
        <w:ind w:left="480" w:hanging="480"/>
      </w:pPr>
      <w:rPr>
        <w:rFonts w:cs="Times New Roman" w:hint="default"/>
      </w:rPr>
    </w:lvl>
    <w:lvl w:ilvl="1">
      <w:start w:val="7"/>
      <w:numFmt w:val="decimal"/>
      <w:lvlText w:val="%1.%2."/>
      <w:lvlJc w:val="left"/>
      <w:pPr>
        <w:tabs>
          <w:tab w:val="num" w:pos="480"/>
        </w:tabs>
        <w:ind w:left="480" w:hanging="48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68A95747"/>
    <w:multiLevelType w:val="multilevel"/>
    <w:tmpl w:val="C9823910"/>
    <w:lvl w:ilvl="0">
      <w:start w:val="10"/>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020"/>
        </w:tabs>
        <w:ind w:left="1020" w:hanging="480"/>
      </w:pPr>
      <w:rPr>
        <w:rFonts w:cs="Times New Roman" w:hint="default"/>
        <w:b/>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1">
    <w:nsid w:val="752E3201"/>
    <w:multiLevelType w:val="multilevel"/>
    <w:tmpl w:val="481006CE"/>
    <w:lvl w:ilvl="0">
      <w:start w:val="1"/>
      <w:numFmt w:val="decimal"/>
      <w:lvlText w:val="19.3.%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781F08C3"/>
    <w:multiLevelType w:val="hybridMultilevel"/>
    <w:tmpl w:val="06F404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BD45880"/>
    <w:multiLevelType w:val="multilevel"/>
    <w:tmpl w:val="AFFCEAB4"/>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12B86"/>
    <w:multiLevelType w:val="multilevel"/>
    <w:tmpl w:val="C77A2998"/>
    <w:lvl w:ilvl="0">
      <w:start w:val="17"/>
      <w:numFmt w:val="decimal"/>
      <w:lvlText w:val="%1."/>
      <w:lvlJc w:val="left"/>
      <w:pPr>
        <w:tabs>
          <w:tab w:val="num" w:pos="480"/>
        </w:tabs>
        <w:ind w:left="480" w:hanging="480"/>
      </w:pPr>
      <w:rPr>
        <w:rFonts w:cs="Times New Roman" w:hint="default"/>
      </w:rPr>
    </w:lvl>
    <w:lvl w:ilvl="1">
      <w:start w:val="7"/>
      <w:numFmt w:val="decimal"/>
      <w:lvlText w:val="%1.%2."/>
      <w:lvlJc w:val="left"/>
      <w:pPr>
        <w:tabs>
          <w:tab w:val="num" w:pos="480"/>
        </w:tabs>
        <w:ind w:left="480" w:hanging="48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C5D4D0A"/>
    <w:multiLevelType w:val="hybridMultilevel"/>
    <w:tmpl w:val="5EC648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CE54308"/>
    <w:multiLevelType w:val="hybridMultilevel"/>
    <w:tmpl w:val="9ED84E4A"/>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D2009EB"/>
    <w:multiLevelType w:val="multilevel"/>
    <w:tmpl w:val="7BCA579A"/>
    <w:lvl w:ilvl="0">
      <w:start w:val="17"/>
      <w:numFmt w:val="decimal"/>
      <w:lvlText w:val="%1."/>
      <w:lvlJc w:val="left"/>
      <w:pPr>
        <w:tabs>
          <w:tab w:val="num" w:pos="435"/>
        </w:tabs>
        <w:ind w:left="435" w:hanging="435"/>
      </w:pPr>
      <w:rPr>
        <w:rFonts w:cs="Times New Roman" w:hint="default"/>
      </w:rPr>
    </w:lvl>
    <w:lvl w:ilvl="1">
      <w:start w:val="1"/>
      <w:numFmt w:val="decimal"/>
      <w:lvlText w:val="16.%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F0A7184"/>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7"/>
  </w:num>
  <w:num w:numId="3">
    <w:abstractNumId w:val="22"/>
  </w:num>
  <w:num w:numId="4">
    <w:abstractNumId w:val="29"/>
  </w:num>
  <w:num w:numId="5">
    <w:abstractNumId w:val="37"/>
  </w:num>
  <w:num w:numId="6">
    <w:abstractNumId w:val="14"/>
  </w:num>
  <w:num w:numId="7">
    <w:abstractNumId w:val="25"/>
  </w:num>
  <w:num w:numId="8">
    <w:abstractNumId w:val="16"/>
  </w:num>
  <w:num w:numId="9">
    <w:abstractNumId w:val="5"/>
  </w:num>
  <w:num w:numId="10">
    <w:abstractNumId w:val="4"/>
  </w:num>
  <w:num w:numId="11">
    <w:abstractNumId w:val="36"/>
  </w:num>
  <w:num w:numId="12">
    <w:abstractNumId w:val="18"/>
  </w:num>
  <w:num w:numId="13">
    <w:abstractNumId w:val="15"/>
  </w:num>
  <w:num w:numId="14">
    <w:abstractNumId w:val="9"/>
  </w:num>
  <w:num w:numId="15">
    <w:abstractNumId w:val="19"/>
  </w:num>
  <w:num w:numId="16">
    <w:abstractNumId w:val="38"/>
  </w:num>
  <w:num w:numId="17">
    <w:abstractNumId w:val="30"/>
  </w:num>
  <w:num w:numId="18">
    <w:abstractNumId w:val="20"/>
  </w:num>
  <w:num w:numId="19">
    <w:abstractNumId w:val="28"/>
  </w:num>
  <w:num w:numId="20">
    <w:abstractNumId w:val="21"/>
  </w:num>
  <w:num w:numId="21">
    <w:abstractNumId w:val="34"/>
  </w:num>
  <w:num w:numId="22">
    <w:abstractNumId w:val="2"/>
  </w:num>
  <w:num w:numId="23">
    <w:abstractNumId w:val="10"/>
  </w:num>
  <w:num w:numId="24">
    <w:abstractNumId w:val="12"/>
  </w:num>
  <w:num w:numId="25">
    <w:abstractNumId w:val="23"/>
  </w:num>
  <w:num w:numId="26">
    <w:abstractNumId w:val="1"/>
  </w:num>
  <w:num w:numId="27">
    <w:abstractNumId w:val="8"/>
  </w:num>
  <w:num w:numId="28">
    <w:abstractNumId w:val="27"/>
  </w:num>
  <w:num w:numId="29">
    <w:abstractNumId w:val="3"/>
  </w:num>
  <w:num w:numId="30">
    <w:abstractNumId w:val="6"/>
  </w:num>
  <w:num w:numId="31">
    <w:abstractNumId w:val="17"/>
  </w:num>
  <w:num w:numId="32">
    <w:abstractNumId w:val="26"/>
  </w:num>
  <w:num w:numId="33">
    <w:abstractNumId w:val="31"/>
  </w:num>
  <w:num w:numId="34">
    <w:abstractNumId w:val="13"/>
  </w:num>
  <w:num w:numId="35">
    <w:abstractNumId w:val="24"/>
  </w:num>
  <w:num w:numId="36">
    <w:abstractNumId w:val="32"/>
  </w:num>
  <w:num w:numId="37">
    <w:abstractNumId w:val="35"/>
  </w:num>
  <w:num w:numId="38">
    <w:abstractNumId w:val="11"/>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376"/>
    <w:rsid w:val="000A20D7"/>
    <w:rsid w:val="00123376"/>
    <w:rsid w:val="00176251"/>
    <w:rsid w:val="001D075E"/>
    <w:rsid w:val="001E5826"/>
    <w:rsid w:val="00202F57"/>
    <w:rsid w:val="00205A17"/>
    <w:rsid w:val="003A5113"/>
    <w:rsid w:val="00480C85"/>
    <w:rsid w:val="004E358E"/>
    <w:rsid w:val="004F1870"/>
    <w:rsid w:val="0057791C"/>
    <w:rsid w:val="005B6376"/>
    <w:rsid w:val="005D1B40"/>
    <w:rsid w:val="00643F40"/>
    <w:rsid w:val="00653E3D"/>
    <w:rsid w:val="006552CB"/>
    <w:rsid w:val="006A6C0F"/>
    <w:rsid w:val="00781F56"/>
    <w:rsid w:val="00792FA6"/>
    <w:rsid w:val="00891C12"/>
    <w:rsid w:val="008F14F1"/>
    <w:rsid w:val="00AF4613"/>
    <w:rsid w:val="00C7702A"/>
    <w:rsid w:val="00C83FE1"/>
    <w:rsid w:val="00D2778B"/>
    <w:rsid w:val="00D40558"/>
    <w:rsid w:val="00EF2DB6"/>
    <w:rsid w:val="00FC6B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3E3D"/>
    <w:pPr>
      <w:spacing w:after="200" w:line="276" w:lineRule="auto"/>
    </w:pPr>
    <w:rPr>
      <w:sz w:val="22"/>
      <w:szCs w:val="22"/>
      <w:lang w:eastAsia="en-US"/>
    </w:rPr>
  </w:style>
  <w:style w:type="paragraph" w:styleId="1">
    <w:name w:val="heading 1"/>
    <w:basedOn w:val="a1"/>
    <w:next w:val="a1"/>
    <w:link w:val="10"/>
    <w:autoRedefine/>
    <w:uiPriority w:val="99"/>
    <w:qFormat/>
    <w:rsid w:val="00C83FE1"/>
    <w:pPr>
      <w:keepNext/>
      <w:numPr>
        <w:numId w:val="34"/>
      </w:numPr>
      <w:spacing w:after="0" w:line="240" w:lineRule="auto"/>
      <w:ind w:left="482" w:hanging="482"/>
      <w:jc w:val="center"/>
      <w:outlineLvl w:val="0"/>
    </w:pPr>
    <w:rPr>
      <w:rFonts w:ascii="Franklin Gothic Book" w:eastAsia="Times New Roman" w:hAnsi="Franklin Gothic Book"/>
      <w:b/>
      <w:caps/>
      <w:sz w:val="24"/>
      <w:szCs w:val="24"/>
      <w:lang w:eastAsia="ru-RU"/>
    </w:rPr>
  </w:style>
  <w:style w:type="paragraph" w:styleId="2">
    <w:name w:val="heading 2"/>
    <w:basedOn w:val="a1"/>
    <w:next w:val="a1"/>
    <w:link w:val="20"/>
    <w:uiPriority w:val="99"/>
    <w:qFormat/>
    <w:rsid w:val="0057791C"/>
    <w:pPr>
      <w:keepNext/>
      <w:spacing w:after="0" w:line="240" w:lineRule="auto"/>
      <w:outlineLvl w:val="1"/>
    </w:pPr>
    <w:rPr>
      <w:rFonts w:ascii="Times New Roman" w:eastAsia="Times New Roman" w:hAnsi="Times New Roman"/>
      <w:b/>
      <w:bCs/>
      <w:sz w:val="24"/>
      <w:szCs w:val="24"/>
      <w:lang w:eastAsia="ru-RU"/>
    </w:rPr>
  </w:style>
  <w:style w:type="paragraph" w:styleId="3">
    <w:name w:val="heading 3"/>
    <w:basedOn w:val="a1"/>
    <w:next w:val="a1"/>
    <w:link w:val="30"/>
    <w:uiPriority w:val="99"/>
    <w:qFormat/>
    <w:rsid w:val="0057791C"/>
    <w:pPr>
      <w:keepNext/>
      <w:spacing w:before="40" w:after="40" w:line="240" w:lineRule="auto"/>
      <w:ind w:firstLine="709"/>
      <w:outlineLvl w:val="2"/>
    </w:pPr>
    <w:rPr>
      <w:rFonts w:ascii="Arial" w:eastAsia="Times New Roman" w:hAnsi="Arial" w:cs="Arial"/>
      <w:b/>
      <w:bCs/>
      <w:lang w:eastAsia="ru-RU"/>
    </w:rPr>
  </w:style>
  <w:style w:type="paragraph" w:styleId="6">
    <w:name w:val="heading 6"/>
    <w:basedOn w:val="a1"/>
    <w:next w:val="a1"/>
    <w:link w:val="60"/>
    <w:uiPriority w:val="99"/>
    <w:qFormat/>
    <w:rsid w:val="0057791C"/>
    <w:pPr>
      <w:keepNext/>
      <w:spacing w:before="80" w:after="80" w:line="240" w:lineRule="auto"/>
      <w:ind w:firstLine="709"/>
      <w:outlineLvl w:val="5"/>
    </w:pPr>
    <w:rPr>
      <w:rFonts w:ascii="Arial" w:eastAsia="Times New Roman" w:hAnsi="Arial" w:cs="Arial"/>
      <w:i/>
      <w:iCs/>
      <w:color w:val="000000"/>
      <w:u w:val="single"/>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C83FE1"/>
    <w:rPr>
      <w:rFonts w:ascii="Franklin Gothic Book" w:hAnsi="Franklin Gothic Book" w:cs="Times New Roman"/>
      <w:b/>
      <w:caps/>
      <w:sz w:val="24"/>
      <w:szCs w:val="24"/>
      <w:lang w:eastAsia="ru-RU"/>
    </w:rPr>
  </w:style>
  <w:style w:type="character" w:customStyle="1" w:styleId="20">
    <w:name w:val="Заголовок 2 Знак"/>
    <w:link w:val="2"/>
    <w:uiPriority w:val="99"/>
    <w:locked/>
    <w:rsid w:val="0057791C"/>
    <w:rPr>
      <w:rFonts w:ascii="Times New Roman" w:hAnsi="Times New Roman" w:cs="Times New Roman"/>
      <w:b/>
      <w:bCs/>
      <w:sz w:val="24"/>
      <w:szCs w:val="24"/>
      <w:lang w:eastAsia="ru-RU"/>
    </w:rPr>
  </w:style>
  <w:style w:type="character" w:customStyle="1" w:styleId="30">
    <w:name w:val="Заголовок 3 Знак"/>
    <w:link w:val="3"/>
    <w:uiPriority w:val="99"/>
    <w:locked/>
    <w:rsid w:val="0057791C"/>
    <w:rPr>
      <w:rFonts w:ascii="Arial" w:hAnsi="Arial" w:cs="Arial"/>
      <w:b/>
      <w:bCs/>
      <w:lang w:eastAsia="ru-RU"/>
    </w:rPr>
  </w:style>
  <w:style w:type="character" w:customStyle="1" w:styleId="60">
    <w:name w:val="Заголовок 6 Знак"/>
    <w:link w:val="6"/>
    <w:uiPriority w:val="99"/>
    <w:locked/>
    <w:rsid w:val="0057791C"/>
    <w:rPr>
      <w:rFonts w:ascii="Arial" w:hAnsi="Arial" w:cs="Arial"/>
      <w:i/>
      <w:iCs/>
      <w:color w:val="000000"/>
      <w:u w:val="single"/>
      <w:lang w:eastAsia="ru-RU"/>
    </w:rPr>
  </w:style>
  <w:style w:type="paragraph" w:styleId="a5">
    <w:name w:val="Title"/>
    <w:basedOn w:val="a1"/>
    <w:link w:val="a6"/>
    <w:uiPriority w:val="99"/>
    <w:qFormat/>
    <w:rsid w:val="0057791C"/>
    <w:pPr>
      <w:autoSpaceDE w:val="0"/>
      <w:autoSpaceDN w:val="0"/>
      <w:adjustRightInd w:val="0"/>
      <w:spacing w:after="0" w:line="240" w:lineRule="auto"/>
      <w:jc w:val="center"/>
    </w:pPr>
    <w:rPr>
      <w:rFonts w:ascii="Arial" w:eastAsia="Times New Roman" w:hAnsi="Arial" w:cs="Arial"/>
      <w:b/>
      <w:bCs/>
      <w:sz w:val="28"/>
      <w:szCs w:val="28"/>
      <w:lang w:eastAsia="ru-RU"/>
    </w:rPr>
  </w:style>
  <w:style w:type="character" w:customStyle="1" w:styleId="a6">
    <w:name w:val="Название Знак"/>
    <w:link w:val="a5"/>
    <w:uiPriority w:val="99"/>
    <w:locked/>
    <w:rsid w:val="0057791C"/>
    <w:rPr>
      <w:rFonts w:ascii="Arial" w:hAnsi="Arial" w:cs="Arial"/>
      <w:b/>
      <w:bCs/>
      <w:sz w:val="28"/>
      <w:szCs w:val="28"/>
      <w:lang w:eastAsia="ru-RU"/>
    </w:rPr>
  </w:style>
  <w:style w:type="paragraph" w:styleId="a7">
    <w:name w:val="Body Text Indent"/>
    <w:basedOn w:val="a1"/>
    <w:link w:val="a8"/>
    <w:uiPriority w:val="99"/>
    <w:rsid w:val="0057791C"/>
    <w:pPr>
      <w:widowControl w:val="0"/>
      <w:tabs>
        <w:tab w:val="left" w:pos="-2410"/>
      </w:tabs>
      <w:autoSpaceDE w:val="0"/>
      <w:autoSpaceDN w:val="0"/>
      <w:adjustRightInd w:val="0"/>
      <w:spacing w:after="0" w:line="240" w:lineRule="auto"/>
      <w:jc w:val="both"/>
    </w:pPr>
    <w:rPr>
      <w:rFonts w:ascii="Times New Roman" w:eastAsia="Times New Roman" w:hAnsi="Times New Roman"/>
      <w:lang w:eastAsia="ru-RU"/>
    </w:rPr>
  </w:style>
  <w:style w:type="character" w:customStyle="1" w:styleId="a8">
    <w:name w:val="Основной текст с отступом Знак"/>
    <w:link w:val="a7"/>
    <w:uiPriority w:val="99"/>
    <w:locked/>
    <w:rsid w:val="0057791C"/>
    <w:rPr>
      <w:rFonts w:ascii="Times New Roman" w:hAnsi="Times New Roman" w:cs="Times New Roman"/>
      <w:lang w:eastAsia="ru-RU"/>
    </w:rPr>
  </w:style>
  <w:style w:type="paragraph" w:styleId="a9">
    <w:name w:val="header"/>
    <w:basedOn w:val="a1"/>
    <w:link w:val="aa"/>
    <w:uiPriority w:val="99"/>
    <w:rsid w:val="0057791C"/>
    <w:pPr>
      <w:tabs>
        <w:tab w:val="center" w:pos="4153"/>
        <w:tab w:val="right" w:pos="8306"/>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Верхний колонтитул Знак"/>
    <w:link w:val="a9"/>
    <w:uiPriority w:val="99"/>
    <w:locked/>
    <w:rsid w:val="0057791C"/>
    <w:rPr>
      <w:rFonts w:ascii="Arial" w:hAnsi="Arial" w:cs="Arial"/>
      <w:sz w:val="20"/>
      <w:szCs w:val="20"/>
      <w:lang w:eastAsia="ru-RU"/>
    </w:rPr>
  </w:style>
  <w:style w:type="paragraph" w:styleId="21">
    <w:name w:val="Body Text Indent 2"/>
    <w:basedOn w:val="a1"/>
    <w:link w:val="22"/>
    <w:uiPriority w:val="99"/>
    <w:rsid w:val="0057791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57791C"/>
    <w:rPr>
      <w:rFonts w:ascii="Times New Roman" w:hAnsi="Times New Roman" w:cs="Times New Roman"/>
      <w:sz w:val="24"/>
      <w:szCs w:val="24"/>
      <w:lang w:eastAsia="ru-RU"/>
    </w:rPr>
  </w:style>
  <w:style w:type="paragraph" w:styleId="ab">
    <w:name w:val="footer"/>
    <w:basedOn w:val="a1"/>
    <w:link w:val="ac"/>
    <w:uiPriority w:val="99"/>
    <w:rsid w:val="0057791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link w:val="ab"/>
    <w:uiPriority w:val="99"/>
    <w:locked/>
    <w:rsid w:val="0057791C"/>
    <w:rPr>
      <w:rFonts w:ascii="Times New Roman" w:hAnsi="Times New Roman" w:cs="Times New Roman"/>
      <w:sz w:val="24"/>
      <w:szCs w:val="24"/>
      <w:lang w:eastAsia="ru-RU"/>
    </w:rPr>
  </w:style>
  <w:style w:type="character" w:styleId="ad">
    <w:name w:val="page number"/>
    <w:uiPriority w:val="99"/>
    <w:rsid w:val="0057791C"/>
    <w:rPr>
      <w:rFonts w:cs="Times New Roman"/>
    </w:rPr>
  </w:style>
  <w:style w:type="paragraph" w:styleId="23">
    <w:name w:val="Body Text 2"/>
    <w:basedOn w:val="a1"/>
    <w:link w:val="24"/>
    <w:uiPriority w:val="99"/>
    <w:rsid w:val="0057791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57791C"/>
    <w:rPr>
      <w:rFonts w:ascii="Times New Roman" w:hAnsi="Times New Roman" w:cs="Times New Roman"/>
      <w:sz w:val="24"/>
      <w:szCs w:val="24"/>
      <w:lang w:eastAsia="ru-RU"/>
    </w:rPr>
  </w:style>
  <w:style w:type="character" w:styleId="ae">
    <w:name w:val="Hyperlink"/>
    <w:uiPriority w:val="99"/>
    <w:rsid w:val="0057791C"/>
    <w:rPr>
      <w:rFonts w:cs="Times New Roman"/>
      <w:color w:val="0000FF"/>
      <w:u w:val="single"/>
    </w:rPr>
  </w:style>
  <w:style w:type="paragraph" w:customStyle="1" w:styleId="a">
    <w:name w:val="Раздел"/>
    <w:basedOn w:val="a1"/>
    <w:uiPriority w:val="99"/>
    <w:rsid w:val="0057791C"/>
    <w:pPr>
      <w:numPr>
        <w:numId w:val="3"/>
      </w:numPr>
      <w:spacing w:after="0" w:line="240" w:lineRule="auto"/>
    </w:pPr>
    <w:rPr>
      <w:rFonts w:ascii="Times New Roman" w:eastAsia="Times New Roman" w:hAnsi="Times New Roman"/>
      <w:sz w:val="24"/>
      <w:szCs w:val="24"/>
      <w:lang w:eastAsia="ru-RU"/>
    </w:rPr>
  </w:style>
  <w:style w:type="paragraph" w:customStyle="1" w:styleId="a0">
    <w:name w:val="Статья"/>
    <w:basedOn w:val="a1"/>
    <w:uiPriority w:val="99"/>
    <w:rsid w:val="0057791C"/>
    <w:pPr>
      <w:numPr>
        <w:ilvl w:val="1"/>
        <w:numId w:val="3"/>
      </w:numPr>
      <w:spacing w:after="0"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57791C"/>
    <w:pPr>
      <w:autoSpaceDE w:val="0"/>
      <w:autoSpaceDN w:val="0"/>
      <w:adjustRightInd w:val="0"/>
      <w:ind w:firstLine="720"/>
    </w:pPr>
    <w:rPr>
      <w:rFonts w:ascii="Arial" w:eastAsia="Times New Roman" w:hAnsi="Arial" w:cs="Arial"/>
    </w:rPr>
  </w:style>
  <w:style w:type="paragraph" w:styleId="af">
    <w:name w:val="Body Text"/>
    <w:basedOn w:val="a1"/>
    <w:link w:val="af0"/>
    <w:uiPriority w:val="99"/>
    <w:rsid w:val="0057791C"/>
    <w:pPr>
      <w:spacing w:after="120" w:line="240" w:lineRule="auto"/>
    </w:pPr>
    <w:rPr>
      <w:rFonts w:ascii="Times New Roman" w:eastAsia="Times New Roman" w:hAnsi="Times New Roman"/>
      <w:sz w:val="24"/>
      <w:szCs w:val="24"/>
      <w:lang w:eastAsia="ru-RU"/>
    </w:rPr>
  </w:style>
  <w:style w:type="character" w:customStyle="1" w:styleId="af0">
    <w:name w:val="Основной текст Знак"/>
    <w:link w:val="af"/>
    <w:uiPriority w:val="99"/>
    <w:locked/>
    <w:rsid w:val="0057791C"/>
    <w:rPr>
      <w:rFonts w:ascii="Times New Roman" w:hAnsi="Times New Roman" w:cs="Times New Roman"/>
      <w:sz w:val="24"/>
      <w:szCs w:val="24"/>
      <w:lang w:eastAsia="ru-RU"/>
    </w:rPr>
  </w:style>
  <w:style w:type="character" w:styleId="af1">
    <w:name w:val="FollowedHyperlink"/>
    <w:uiPriority w:val="99"/>
    <w:rsid w:val="0057791C"/>
    <w:rPr>
      <w:rFonts w:cs="Times New Roman"/>
      <w:color w:val="800080"/>
      <w:u w:val="single"/>
    </w:rPr>
  </w:style>
  <w:style w:type="paragraph" w:styleId="31">
    <w:name w:val="Body Text 3"/>
    <w:basedOn w:val="a1"/>
    <w:link w:val="32"/>
    <w:uiPriority w:val="99"/>
    <w:rsid w:val="0057791C"/>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locked/>
    <w:rsid w:val="0057791C"/>
    <w:rPr>
      <w:rFonts w:ascii="Times New Roman" w:hAnsi="Times New Roman" w:cs="Times New Roman"/>
      <w:sz w:val="16"/>
      <w:szCs w:val="16"/>
      <w:lang w:eastAsia="ru-RU"/>
    </w:rPr>
  </w:style>
  <w:style w:type="paragraph" w:styleId="33">
    <w:name w:val="Body Text Indent 3"/>
    <w:basedOn w:val="a1"/>
    <w:link w:val="34"/>
    <w:uiPriority w:val="99"/>
    <w:rsid w:val="0057791C"/>
    <w:pPr>
      <w:widowControl w:val="0"/>
      <w:spacing w:after="0" w:line="300" w:lineRule="auto"/>
      <w:ind w:left="40"/>
      <w:jc w:val="both"/>
    </w:pPr>
    <w:rPr>
      <w:rFonts w:ascii="Arial" w:eastAsia="Times New Roman" w:hAnsi="Arial" w:cs="Arial"/>
      <w:lang w:eastAsia="ru-RU"/>
    </w:rPr>
  </w:style>
  <w:style w:type="character" w:customStyle="1" w:styleId="34">
    <w:name w:val="Основной текст с отступом 3 Знак"/>
    <w:link w:val="33"/>
    <w:uiPriority w:val="99"/>
    <w:locked/>
    <w:rsid w:val="0057791C"/>
    <w:rPr>
      <w:rFonts w:ascii="Arial" w:hAnsi="Arial" w:cs="Arial"/>
      <w:lang w:eastAsia="ru-RU"/>
    </w:rPr>
  </w:style>
  <w:style w:type="paragraph" w:customStyle="1" w:styleId="af2">
    <w:name w:val="Знак Знак Знак"/>
    <w:basedOn w:val="a1"/>
    <w:uiPriority w:val="99"/>
    <w:rsid w:val="0057791C"/>
    <w:pPr>
      <w:spacing w:after="160" w:line="240" w:lineRule="exact"/>
    </w:pPr>
    <w:rPr>
      <w:rFonts w:ascii="Tahoma" w:eastAsia="Times New Roman" w:hAnsi="Tahoma" w:cs="Tahoma"/>
      <w:sz w:val="18"/>
      <w:szCs w:val="18"/>
      <w:lang w:val="en-US"/>
    </w:rPr>
  </w:style>
  <w:style w:type="paragraph" w:styleId="af3">
    <w:name w:val="footnote text"/>
    <w:basedOn w:val="a1"/>
    <w:link w:val="af4"/>
    <w:uiPriority w:val="99"/>
    <w:rsid w:val="0057791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Текст сноски Знак"/>
    <w:link w:val="af3"/>
    <w:uiPriority w:val="99"/>
    <w:locked/>
    <w:rsid w:val="0057791C"/>
    <w:rPr>
      <w:rFonts w:ascii="Times New Roman" w:hAnsi="Times New Roman" w:cs="Times New Roman"/>
      <w:sz w:val="24"/>
      <w:szCs w:val="24"/>
      <w:lang w:eastAsia="ru-RU"/>
    </w:rPr>
  </w:style>
  <w:style w:type="character" w:styleId="af5">
    <w:name w:val="footnote reference"/>
    <w:uiPriority w:val="99"/>
    <w:semiHidden/>
    <w:rsid w:val="0057791C"/>
    <w:rPr>
      <w:rFonts w:cs="Times New Roman"/>
      <w:vertAlign w:val="superscript"/>
    </w:rPr>
  </w:style>
  <w:style w:type="table" w:styleId="af6">
    <w:name w:val="Table Grid"/>
    <w:basedOn w:val="a3"/>
    <w:uiPriority w:val="99"/>
    <w:rsid w:val="005779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8"/>
    <w:uiPriority w:val="99"/>
    <w:semiHidden/>
    <w:rsid w:val="0057791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uiPriority w:val="99"/>
    <w:semiHidden/>
    <w:locked/>
    <w:rsid w:val="0057791C"/>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fs03-cup.cup.transneft.ru\office$\&#1059;&#1058;\&#1054;&#1055;&#1053;&#1054;&#1058;\&#1044;&#1054;&#1043;&#1054;&#1042;&#1054;&#1056;&#1067;\&#1044;&#1086;&#1075;&#1086;&#1074;&#1086;&#1088;%20&#1087;&#1086;&#1089;&#1090;&#1072;&#1074;&#1082;&#1080;%20&#1082;&#1072;&#1090;&#1077;&#1075;&#1086;&#1088;&#1080;&#1080;%20&#1057;\&#1076;&#1086;&#1087;.%20&#1089;&#1086;&#1075;&#1083;&#1072;&#1096;&#1077;&#1085;&#1080;&#1077;%20&#1087;&#1086;%20&#1082;&#1072;&#1090;&#1077;&#1075;&#1086;&#1088;&#1080;&#1080;%20&#1057;%20(&#1058;&#1053;&#1051;)\&#1055;&#1088;&#1080;&#1083;&#1086;&#1078;&#1077;&#1085;&#1080;&#1077;%202%20&#1060;&#1086;&#1088;&#1084;&#1072;%20&#1086;&#1090;&#1095;&#1077;&#1090;&#1072;%20&#1086;%20&#1079;&#1072;&#1082;&#1072;&#1079;&#1072;&#1093;%20&#1080;%20&#1086;&#1090;&#1075;&#1088;&#1091;&#1079;&#1082;&#1072;&#1093;.xl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DFBEC-D7B0-47DB-AA1D-57456C50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10852</Words>
  <Characters>61859</Characters>
  <Application>Microsoft Office Word</Application>
  <DocSecurity>0</DocSecurity>
  <Lines>515</Lines>
  <Paragraphs>145</Paragraphs>
  <ScaleCrop>false</ScaleCrop>
  <Company/>
  <LinksUpToDate>false</LinksUpToDate>
  <CharactersWithSpaces>72566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dc:title>
  <dc:subject/>
  <dc:creator>ГАРАГА Татьяна Евгеньевна</dc:creator>
  <cp:keywords/>
  <dc:description/>
  <cp:lastModifiedBy>FilippovVV</cp:lastModifiedBy>
  <cp:revision>9</cp:revision>
  <cp:lastPrinted>2014-01-30T10:03:00Z</cp:lastPrinted>
  <dcterms:created xsi:type="dcterms:W3CDTF">2014-02-03T05:53:00Z</dcterms:created>
  <dcterms:modified xsi:type="dcterms:W3CDTF">2015-03-17T09:32:00Z</dcterms:modified>
</cp:coreProperties>
</file>